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AE01C" w14:textId="0AC64FB1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DJEČJI VRTIĆ VELIKA GORICA</w:t>
      </w:r>
    </w:p>
    <w:p w14:paraId="189FAEB6" w14:textId="290A1713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Josipa Pucekovića 2</w:t>
      </w:r>
    </w:p>
    <w:p w14:paraId="17025CCA" w14:textId="4159EB98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VELIKA GORICA</w:t>
      </w:r>
    </w:p>
    <w:p w14:paraId="7F6CE3D3" w14:textId="461D3E03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Matični broj: 03216276</w:t>
      </w:r>
    </w:p>
    <w:p w14:paraId="47D3F310" w14:textId="2DC526C3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OIB: 74328618721</w:t>
      </w:r>
    </w:p>
    <w:p w14:paraId="7B58A3FE" w14:textId="1334140B" w:rsidR="00143D2B" w:rsidRPr="005E5E73" w:rsidRDefault="00143D2B" w:rsidP="005E5E73">
      <w:pPr>
        <w:pStyle w:val="Bezproreda"/>
        <w:jc w:val="both"/>
        <w:rPr>
          <w:sz w:val="20"/>
          <w:szCs w:val="20"/>
        </w:rPr>
      </w:pPr>
    </w:p>
    <w:p w14:paraId="7BAE458B" w14:textId="77777777" w:rsidR="005E5E73" w:rsidRPr="005E5E73" w:rsidRDefault="005E5E73" w:rsidP="005E5E73">
      <w:pPr>
        <w:pStyle w:val="Bezproreda"/>
        <w:jc w:val="both"/>
        <w:rPr>
          <w:sz w:val="20"/>
          <w:szCs w:val="20"/>
        </w:rPr>
      </w:pPr>
    </w:p>
    <w:p w14:paraId="06042E21" w14:textId="69CF56B4" w:rsidR="00143D2B" w:rsidRDefault="00143D2B" w:rsidP="005E5E73">
      <w:pPr>
        <w:pStyle w:val="Bezproreda"/>
        <w:jc w:val="center"/>
        <w:rPr>
          <w:sz w:val="20"/>
          <w:szCs w:val="20"/>
        </w:rPr>
      </w:pPr>
      <w:r w:rsidRPr="005E5E73">
        <w:rPr>
          <w:sz w:val="20"/>
          <w:szCs w:val="20"/>
        </w:rPr>
        <w:t>OBRAZLOŽENJE</w:t>
      </w:r>
    </w:p>
    <w:p w14:paraId="2355563E" w14:textId="33B37109" w:rsidR="001E3EB3" w:rsidRPr="005E5E73" w:rsidRDefault="001E3EB3" w:rsidP="005E5E73">
      <w:pPr>
        <w:pStyle w:val="Bezproreda"/>
        <w:jc w:val="center"/>
        <w:rPr>
          <w:sz w:val="20"/>
          <w:szCs w:val="20"/>
        </w:rPr>
      </w:pPr>
      <w:r w:rsidRPr="005E5E73">
        <w:rPr>
          <w:sz w:val="20"/>
          <w:szCs w:val="20"/>
        </w:rPr>
        <w:t>IZVJEŠTAJ</w:t>
      </w:r>
      <w:r w:rsidR="00143D2B" w:rsidRPr="005E5E73">
        <w:rPr>
          <w:sz w:val="20"/>
          <w:szCs w:val="20"/>
        </w:rPr>
        <w:t>A</w:t>
      </w:r>
      <w:r w:rsidRPr="005E5E73">
        <w:rPr>
          <w:sz w:val="20"/>
          <w:szCs w:val="20"/>
        </w:rPr>
        <w:t xml:space="preserve"> O IZVRŠENJU FINANCIJSKOG PLANA DJEČJEG VRTIĆA VELIKA GORICA</w:t>
      </w:r>
    </w:p>
    <w:p w14:paraId="066B06EC" w14:textId="77A178E4" w:rsidR="001E3EB3" w:rsidRPr="005E5E73" w:rsidRDefault="001E3EB3" w:rsidP="005E5E73">
      <w:pPr>
        <w:pStyle w:val="Bezproreda"/>
        <w:jc w:val="center"/>
        <w:rPr>
          <w:sz w:val="20"/>
          <w:szCs w:val="20"/>
        </w:rPr>
      </w:pPr>
      <w:r w:rsidRPr="005E5E73">
        <w:rPr>
          <w:sz w:val="20"/>
          <w:szCs w:val="20"/>
        </w:rPr>
        <w:t>ZA RAZDOBLJE OD 1. SIJEČNJA DO 3</w:t>
      </w:r>
      <w:r w:rsidR="00E3574F">
        <w:rPr>
          <w:sz w:val="20"/>
          <w:szCs w:val="20"/>
        </w:rPr>
        <w:t>0</w:t>
      </w:r>
      <w:r w:rsidRPr="005E5E73">
        <w:rPr>
          <w:sz w:val="20"/>
          <w:szCs w:val="20"/>
        </w:rPr>
        <w:t xml:space="preserve">. </w:t>
      </w:r>
      <w:r w:rsidR="00E3574F">
        <w:rPr>
          <w:sz w:val="20"/>
          <w:szCs w:val="20"/>
        </w:rPr>
        <w:t>LIPNJA</w:t>
      </w:r>
      <w:r w:rsidRPr="005E5E73">
        <w:rPr>
          <w:sz w:val="20"/>
          <w:szCs w:val="20"/>
        </w:rPr>
        <w:t xml:space="preserve"> 202</w:t>
      </w:r>
      <w:r w:rsidR="00E3574F">
        <w:rPr>
          <w:sz w:val="20"/>
          <w:szCs w:val="20"/>
        </w:rPr>
        <w:t>4</w:t>
      </w:r>
      <w:r w:rsidRPr="005E5E73">
        <w:rPr>
          <w:sz w:val="20"/>
          <w:szCs w:val="20"/>
        </w:rPr>
        <w:t>. GODINE</w:t>
      </w:r>
    </w:p>
    <w:p w14:paraId="45871880" w14:textId="77777777" w:rsidR="001E3EB3" w:rsidRPr="005E5E73" w:rsidRDefault="001E3EB3" w:rsidP="005E5E73">
      <w:pPr>
        <w:pStyle w:val="Bezproreda"/>
        <w:jc w:val="both"/>
        <w:rPr>
          <w:sz w:val="20"/>
          <w:szCs w:val="20"/>
        </w:rPr>
      </w:pPr>
    </w:p>
    <w:p w14:paraId="6D29C8CE" w14:textId="645698C5" w:rsidR="00143D2B" w:rsidRPr="005E5E73" w:rsidRDefault="0079168F" w:rsidP="005E5E73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Polug</w:t>
      </w:r>
      <w:r w:rsidR="00143D2B" w:rsidRPr="005E5E73">
        <w:rPr>
          <w:sz w:val="20"/>
          <w:szCs w:val="20"/>
        </w:rPr>
        <w:t>odišnji i</w:t>
      </w:r>
      <w:r w:rsidR="001E3EB3" w:rsidRPr="005E5E73">
        <w:rPr>
          <w:sz w:val="20"/>
          <w:szCs w:val="20"/>
        </w:rPr>
        <w:t xml:space="preserve">zvještaj o izvršenju </w:t>
      </w:r>
      <w:r w:rsidR="00143D2B" w:rsidRPr="005E5E73">
        <w:rPr>
          <w:sz w:val="20"/>
          <w:szCs w:val="20"/>
        </w:rPr>
        <w:t>f</w:t>
      </w:r>
      <w:r w:rsidR="001E3EB3" w:rsidRPr="005E5E73">
        <w:rPr>
          <w:sz w:val="20"/>
          <w:szCs w:val="20"/>
        </w:rPr>
        <w:t xml:space="preserve">inancijskog plana </w:t>
      </w:r>
      <w:r w:rsidR="003B75B0" w:rsidRPr="005E5E73">
        <w:rPr>
          <w:sz w:val="20"/>
          <w:szCs w:val="20"/>
        </w:rPr>
        <w:t>Dječjeg vrtića Velika Gorica</w:t>
      </w:r>
      <w:r w:rsidR="001E3EB3" w:rsidRPr="005E5E73">
        <w:rPr>
          <w:sz w:val="20"/>
          <w:szCs w:val="20"/>
        </w:rPr>
        <w:t xml:space="preserve"> za 202</w:t>
      </w:r>
      <w:r>
        <w:rPr>
          <w:sz w:val="20"/>
          <w:szCs w:val="20"/>
        </w:rPr>
        <w:t>4</w:t>
      </w:r>
      <w:r w:rsidR="001E3EB3" w:rsidRPr="005E5E73">
        <w:rPr>
          <w:sz w:val="20"/>
          <w:szCs w:val="20"/>
        </w:rPr>
        <w:t xml:space="preserve">. </w:t>
      </w:r>
      <w:r w:rsidR="00143D2B" w:rsidRPr="005E5E73">
        <w:rPr>
          <w:sz w:val="20"/>
          <w:szCs w:val="20"/>
        </w:rPr>
        <w:t>g</w:t>
      </w:r>
      <w:r w:rsidR="001E3EB3" w:rsidRPr="005E5E73">
        <w:rPr>
          <w:sz w:val="20"/>
          <w:szCs w:val="20"/>
        </w:rPr>
        <w:t>odin</w:t>
      </w:r>
      <w:r w:rsidR="00143D2B" w:rsidRPr="005E5E73">
        <w:rPr>
          <w:sz w:val="20"/>
          <w:szCs w:val="20"/>
        </w:rPr>
        <w:t>u sastavljen je prema odredbama Zakona o proračunu (NN 144/21) i</w:t>
      </w:r>
      <w:r w:rsidR="003B75B0" w:rsidRPr="005E5E73">
        <w:rPr>
          <w:sz w:val="20"/>
          <w:szCs w:val="20"/>
        </w:rPr>
        <w:t xml:space="preserve"> Pravilnik</w:t>
      </w:r>
      <w:r w:rsidR="00143D2B" w:rsidRPr="005E5E73">
        <w:rPr>
          <w:sz w:val="20"/>
          <w:szCs w:val="20"/>
        </w:rPr>
        <w:t>a</w:t>
      </w:r>
      <w:r w:rsidR="003B75B0" w:rsidRPr="005E5E73">
        <w:rPr>
          <w:sz w:val="20"/>
          <w:szCs w:val="20"/>
        </w:rPr>
        <w:t xml:space="preserve"> o polugodišnjem i godišnjem izvještaju o izvršenju proračuna (NN broj 85/23)</w:t>
      </w:r>
      <w:r w:rsidR="00143D2B" w:rsidRPr="005E5E73">
        <w:rPr>
          <w:sz w:val="20"/>
          <w:szCs w:val="20"/>
        </w:rPr>
        <w:t>.</w:t>
      </w:r>
    </w:p>
    <w:p w14:paraId="65DB784D" w14:textId="4C235654" w:rsidR="00143D2B" w:rsidRPr="00204BE6" w:rsidRDefault="00143D2B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Sastavni dio </w:t>
      </w:r>
      <w:r w:rsidR="0079168F">
        <w:rPr>
          <w:sz w:val="20"/>
          <w:szCs w:val="20"/>
        </w:rPr>
        <w:t>Polug</w:t>
      </w:r>
      <w:r w:rsidRPr="005E5E73">
        <w:rPr>
          <w:sz w:val="20"/>
          <w:szCs w:val="20"/>
        </w:rPr>
        <w:t>odišnjeg izvještaja o izvršenju Financijskog plana Dječjeg vrtića Velika Gorica za 202</w:t>
      </w:r>
      <w:r w:rsidR="0079168F">
        <w:rPr>
          <w:sz w:val="20"/>
          <w:szCs w:val="20"/>
        </w:rPr>
        <w:t>4</w:t>
      </w:r>
      <w:r w:rsidRPr="005E5E73">
        <w:rPr>
          <w:sz w:val="20"/>
          <w:szCs w:val="20"/>
        </w:rPr>
        <w:t>. godinu čine:</w:t>
      </w:r>
      <w:r w:rsidR="00204BE6">
        <w:rPr>
          <w:sz w:val="20"/>
          <w:szCs w:val="20"/>
        </w:rPr>
        <w:t xml:space="preserve"> </w:t>
      </w:r>
      <w:r w:rsidRPr="00204BE6">
        <w:rPr>
          <w:sz w:val="20"/>
          <w:szCs w:val="20"/>
        </w:rPr>
        <w:t>Opći dio financijskog plana koji čini Račun prihoda i rashoda i Račun financiranja na razini odjeljka ekonomske klasifikacije, prema izvorima financiranja i prema funkcijskoj klasifikaciji.</w:t>
      </w:r>
    </w:p>
    <w:p w14:paraId="44042D77" w14:textId="2F7A22A5" w:rsidR="00143D2B" w:rsidRPr="00204BE6" w:rsidRDefault="00143D2B" w:rsidP="005E5E73">
      <w:pPr>
        <w:pStyle w:val="Bezproreda"/>
        <w:jc w:val="both"/>
        <w:rPr>
          <w:sz w:val="20"/>
          <w:szCs w:val="20"/>
        </w:rPr>
      </w:pPr>
      <w:r w:rsidRPr="00204BE6">
        <w:rPr>
          <w:sz w:val="20"/>
          <w:szCs w:val="20"/>
        </w:rPr>
        <w:t>Posebni dio financijskog plana iskazan po organizacijskoj i programskoj klasifikaciji na razini odjeljka ekonomske klasifikacij</w:t>
      </w:r>
      <w:r w:rsidR="00A81BE5" w:rsidRPr="00204BE6">
        <w:rPr>
          <w:sz w:val="20"/>
          <w:szCs w:val="20"/>
        </w:rPr>
        <w:t>e</w:t>
      </w:r>
      <w:r w:rsidRPr="00204BE6">
        <w:rPr>
          <w:sz w:val="20"/>
          <w:szCs w:val="20"/>
        </w:rPr>
        <w:t>.</w:t>
      </w:r>
    </w:p>
    <w:p w14:paraId="38E5F5D9" w14:textId="77777777" w:rsidR="005E5E73" w:rsidRPr="00204BE6" w:rsidRDefault="005E5E73" w:rsidP="005E5E73">
      <w:pPr>
        <w:pStyle w:val="Bezproreda"/>
        <w:jc w:val="both"/>
        <w:rPr>
          <w:sz w:val="20"/>
          <w:szCs w:val="20"/>
        </w:rPr>
      </w:pPr>
    </w:p>
    <w:p w14:paraId="5ABECD8B" w14:textId="6DF70578" w:rsidR="00A81BE5" w:rsidRPr="005E5E73" w:rsidRDefault="005E5E73" w:rsidP="005E5E73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RAČUN PRIHODA I RASHODA</w:t>
      </w:r>
    </w:p>
    <w:p w14:paraId="4130164B" w14:textId="77777777" w:rsidR="005E5E73" w:rsidRPr="005E5E73" w:rsidRDefault="005E5E73" w:rsidP="005E5E73">
      <w:pPr>
        <w:pStyle w:val="Bezproreda"/>
        <w:jc w:val="both"/>
        <w:rPr>
          <w:sz w:val="20"/>
          <w:szCs w:val="20"/>
        </w:rPr>
      </w:pPr>
    </w:p>
    <w:p w14:paraId="3A3CE7B6" w14:textId="13E48788" w:rsidR="00A81BE5" w:rsidRPr="005E5E73" w:rsidRDefault="00A81BE5" w:rsidP="005E5E73">
      <w:pPr>
        <w:pStyle w:val="Bezproreda"/>
        <w:jc w:val="both"/>
        <w:rPr>
          <w:sz w:val="20"/>
          <w:szCs w:val="20"/>
          <w:u w:val="single"/>
        </w:rPr>
      </w:pPr>
      <w:r w:rsidRPr="005E5E73">
        <w:rPr>
          <w:sz w:val="20"/>
          <w:szCs w:val="20"/>
          <w:u w:val="single"/>
        </w:rPr>
        <w:t>Prihodi poslovanja</w:t>
      </w:r>
    </w:p>
    <w:p w14:paraId="1FECD995" w14:textId="01E0F873" w:rsidR="00A81BE5" w:rsidRPr="008243D5" w:rsidRDefault="00A81BE5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Financijskim planom za razdoblje 01.01.-3</w:t>
      </w:r>
      <w:r w:rsidR="0079168F">
        <w:rPr>
          <w:sz w:val="20"/>
          <w:szCs w:val="20"/>
        </w:rPr>
        <w:t>1</w:t>
      </w:r>
      <w:r w:rsidRPr="005E5E73">
        <w:rPr>
          <w:sz w:val="20"/>
          <w:szCs w:val="20"/>
        </w:rPr>
        <w:t>.</w:t>
      </w:r>
      <w:r w:rsidR="0079168F">
        <w:rPr>
          <w:sz w:val="20"/>
          <w:szCs w:val="20"/>
        </w:rPr>
        <w:t>12</w:t>
      </w:r>
      <w:r w:rsidRPr="005E5E73">
        <w:rPr>
          <w:sz w:val="20"/>
          <w:szCs w:val="20"/>
        </w:rPr>
        <w:t>.202</w:t>
      </w:r>
      <w:r w:rsidR="0079168F">
        <w:rPr>
          <w:sz w:val="20"/>
          <w:szCs w:val="20"/>
        </w:rPr>
        <w:t>4</w:t>
      </w:r>
      <w:r w:rsidRPr="005E5E73">
        <w:rPr>
          <w:sz w:val="20"/>
          <w:szCs w:val="20"/>
        </w:rPr>
        <w:t xml:space="preserve">. godine predviđeni su ukupni prihodi poslovanja u visini od </w:t>
      </w:r>
      <w:r w:rsidR="00F04EA3" w:rsidRPr="005E5E73">
        <w:rPr>
          <w:sz w:val="20"/>
          <w:szCs w:val="20"/>
        </w:rPr>
        <w:t>2.</w:t>
      </w:r>
      <w:r w:rsidR="0079168F">
        <w:rPr>
          <w:sz w:val="20"/>
          <w:szCs w:val="20"/>
        </w:rPr>
        <w:t>918</w:t>
      </w:r>
      <w:r w:rsidR="00F04EA3" w:rsidRPr="005E5E73">
        <w:rPr>
          <w:sz w:val="20"/>
          <w:szCs w:val="20"/>
        </w:rPr>
        <w:t>.</w:t>
      </w:r>
      <w:r w:rsidR="0079168F">
        <w:rPr>
          <w:sz w:val="20"/>
          <w:szCs w:val="20"/>
        </w:rPr>
        <w:t>280</w:t>
      </w:r>
      <w:r w:rsidR="00F04EA3" w:rsidRPr="005E5E73">
        <w:rPr>
          <w:sz w:val="20"/>
          <w:szCs w:val="20"/>
        </w:rPr>
        <w:t xml:space="preserve">,00 eura, dok su isti ostvareni u iznosu od </w:t>
      </w:r>
      <w:r w:rsidR="0079168F">
        <w:rPr>
          <w:sz w:val="20"/>
          <w:szCs w:val="20"/>
        </w:rPr>
        <w:t>1</w:t>
      </w:r>
      <w:r w:rsidR="00F04EA3" w:rsidRPr="005E5E73">
        <w:rPr>
          <w:sz w:val="20"/>
          <w:szCs w:val="20"/>
        </w:rPr>
        <w:t>.</w:t>
      </w:r>
      <w:r w:rsidR="0079168F">
        <w:rPr>
          <w:sz w:val="20"/>
          <w:szCs w:val="20"/>
        </w:rPr>
        <w:t>506</w:t>
      </w:r>
      <w:r w:rsidR="00F04EA3" w:rsidRPr="005E5E73">
        <w:rPr>
          <w:sz w:val="20"/>
          <w:szCs w:val="20"/>
        </w:rPr>
        <w:t>.</w:t>
      </w:r>
      <w:r w:rsidR="0079168F">
        <w:rPr>
          <w:sz w:val="20"/>
          <w:szCs w:val="20"/>
        </w:rPr>
        <w:t>169</w:t>
      </w:r>
      <w:r w:rsidR="00F04EA3" w:rsidRPr="005E5E73">
        <w:rPr>
          <w:sz w:val="20"/>
          <w:szCs w:val="20"/>
        </w:rPr>
        <w:t>,</w:t>
      </w:r>
      <w:r w:rsidR="0079168F">
        <w:rPr>
          <w:sz w:val="20"/>
          <w:szCs w:val="20"/>
        </w:rPr>
        <w:t>26</w:t>
      </w:r>
      <w:r w:rsidR="00F04EA3" w:rsidRPr="005E5E73">
        <w:rPr>
          <w:sz w:val="20"/>
          <w:szCs w:val="20"/>
        </w:rPr>
        <w:t xml:space="preserve"> eura</w:t>
      </w:r>
      <w:r w:rsidR="00EB49D5" w:rsidRPr="005E5E73">
        <w:rPr>
          <w:sz w:val="20"/>
          <w:szCs w:val="20"/>
        </w:rPr>
        <w:t xml:space="preserve">, odnosno </w:t>
      </w:r>
      <w:r w:rsidR="008243D5" w:rsidRPr="008243D5">
        <w:rPr>
          <w:sz w:val="20"/>
          <w:szCs w:val="20"/>
        </w:rPr>
        <w:t>5</w:t>
      </w:r>
      <w:r w:rsidR="008243D5">
        <w:rPr>
          <w:sz w:val="20"/>
          <w:szCs w:val="20"/>
        </w:rPr>
        <w:t>1</w:t>
      </w:r>
      <w:r w:rsidR="00EB49D5" w:rsidRPr="008243D5">
        <w:rPr>
          <w:sz w:val="20"/>
          <w:szCs w:val="20"/>
        </w:rPr>
        <w:t>,</w:t>
      </w:r>
      <w:r w:rsidR="008243D5">
        <w:rPr>
          <w:sz w:val="20"/>
          <w:szCs w:val="20"/>
        </w:rPr>
        <w:t>61</w:t>
      </w:r>
      <w:r w:rsidR="00EB49D5" w:rsidRPr="008243D5">
        <w:rPr>
          <w:sz w:val="20"/>
          <w:szCs w:val="20"/>
        </w:rPr>
        <w:t>% plana.</w:t>
      </w:r>
    </w:p>
    <w:p w14:paraId="7BA8C678" w14:textId="77608B4F" w:rsidR="00EB49D5" w:rsidRPr="005E5E73" w:rsidRDefault="00EB49D5" w:rsidP="005E5E73">
      <w:pPr>
        <w:pStyle w:val="Bezproreda"/>
        <w:jc w:val="both"/>
        <w:rPr>
          <w:sz w:val="20"/>
          <w:szCs w:val="20"/>
        </w:rPr>
      </w:pPr>
      <w:r w:rsidRPr="008243D5">
        <w:rPr>
          <w:sz w:val="20"/>
          <w:szCs w:val="20"/>
        </w:rPr>
        <w:t>Skupina 63 – Pomoći iz inozemstva i od subjekata unutar općeg proračuna</w:t>
      </w:r>
      <w:r w:rsidRPr="005E5E73">
        <w:rPr>
          <w:sz w:val="20"/>
          <w:szCs w:val="20"/>
        </w:rPr>
        <w:t xml:space="preserve"> </w:t>
      </w:r>
    </w:p>
    <w:p w14:paraId="05540074" w14:textId="5D5A6049" w:rsidR="00EB49D5" w:rsidRPr="005E5E73" w:rsidRDefault="00EB49D5" w:rsidP="005E5E73">
      <w:pPr>
        <w:pStyle w:val="Bezproreda"/>
        <w:jc w:val="both"/>
        <w:rPr>
          <w:sz w:val="20"/>
          <w:szCs w:val="20"/>
        </w:rPr>
      </w:pPr>
      <w:r w:rsidRPr="005E5E73">
        <w:rPr>
          <w:rFonts w:eastAsia="Times New Roman"/>
          <w:color w:val="000000"/>
          <w:sz w:val="20"/>
          <w:szCs w:val="20"/>
        </w:rPr>
        <w:t>Tekuće pomoći proračunskim korisnicima iz proračuna koji im nije nadležan ostv</w:t>
      </w:r>
      <w:r w:rsidR="005E5E73">
        <w:rPr>
          <w:rFonts w:eastAsia="Times New Roman"/>
          <w:color w:val="000000"/>
          <w:sz w:val="20"/>
          <w:szCs w:val="20"/>
        </w:rPr>
        <w:t>a</w:t>
      </w:r>
      <w:r w:rsidRPr="005E5E73">
        <w:rPr>
          <w:rFonts w:eastAsia="Times New Roman"/>
          <w:color w:val="000000"/>
          <w:sz w:val="20"/>
          <w:szCs w:val="20"/>
        </w:rPr>
        <w:t>reni su u vrijednosti 1</w:t>
      </w:r>
      <w:r w:rsidR="0079168F">
        <w:rPr>
          <w:rFonts w:eastAsia="Times New Roman"/>
          <w:color w:val="000000"/>
          <w:sz w:val="20"/>
          <w:szCs w:val="20"/>
        </w:rPr>
        <w:t>0</w:t>
      </w:r>
      <w:r w:rsidRPr="005E5E73">
        <w:rPr>
          <w:sz w:val="20"/>
          <w:szCs w:val="20"/>
        </w:rPr>
        <w:t>.</w:t>
      </w:r>
      <w:r w:rsidR="0079168F">
        <w:rPr>
          <w:sz w:val="20"/>
          <w:szCs w:val="20"/>
        </w:rPr>
        <w:t>047</w:t>
      </w:r>
      <w:r w:rsidRPr="005E5E73">
        <w:rPr>
          <w:sz w:val="20"/>
          <w:szCs w:val="20"/>
        </w:rPr>
        <w:t>,00  eura, što je u</w:t>
      </w:r>
      <w:r w:rsidR="0079168F">
        <w:rPr>
          <w:sz w:val="20"/>
          <w:szCs w:val="20"/>
        </w:rPr>
        <w:t>većanje</w:t>
      </w:r>
      <w:r w:rsidRPr="005E5E73">
        <w:rPr>
          <w:sz w:val="20"/>
          <w:szCs w:val="20"/>
        </w:rPr>
        <w:t xml:space="preserve"> za </w:t>
      </w:r>
      <w:r w:rsidR="0079168F">
        <w:rPr>
          <w:sz w:val="20"/>
          <w:szCs w:val="20"/>
        </w:rPr>
        <w:t>24</w:t>
      </w:r>
      <w:r w:rsidRPr="005E5E73">
        <w:rPr>
          <w:sz w:val="20"/>
          <w:szCs w:val="20"/>
        </w:rPr>
        <w:t>,</w:t>
      </w:r>
      <w:r w:rsidR="0079168F">
        <w:rPr>
          <w:sz w:val="20"/>
          <w:szCs w:val="20"/>
        </w:rPr>
        <w:t>1</w:t>
      </w:r>
      <w:r w:rsidRPr="005E5E73">
        <w:rPr>
          <w:sz w:val="20"/>
          <w:szCs w:val="20"/>
        </w:rPr>
        <w:t>% u odnosu na izvršenje prethodne godine. Unutar ove skupine prihoda nalaze se prihodi od Ministarstva znanosti</w:t>
      </w:r>
      <w:r w:rsidR="00864DEC">
        <w:rPr>
          <w:sz w:val="20"/>
          <w:szCs w:val="20"/>
        </w:rPr>
        <w:t>,</w:t>
      </w:r>
      <w:r w:rsidRPr="005E5E73">
        <w:rPr>
          <w:sz w:val="20"/>
          <w:szCs w:val="20"/>
        </w:rPr>
        <w:t xml:space="preserve"> obrazovanja</w:t>
      </w:r>
      <w:r w:rsidR="00864DEC">
        <w:rPr>
          <w:sz w:val="20"/>
          <w:szCs w:val="20"/>
        </w:rPr>
        <w:t xml:space="preserve"> i mladih</w:t>
      </w:r>
      <w:r w:rsidRPr="005E5E73">
        <w:rPr>
          <w:sz w:val="20"/>
          <w:szCs w:val="20"/>
        </w:rPr>
        <w:t>.</w:t>
      </w:r>
    </w:p>
    <w:p w14:paraId="35B74721" w14:textId="04A2453C" w:rsidR="00EB49D5" w:rsidRPr="005E5E73" w:rsidRDefault="00EB49D5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Skupina 65 – Prihodi </w:t>
      </w:r>
      <w:r w:rsidR="00F55068" w:rsidRPr="005E5E73">
        <w:rPr>
          <w:sz w:val="20"/>
          <w:szCs w:val="20"/>
        </w:rPr>
        <w:t>od upravnih i administrativnih pristojbi, pristojbi po posebnim propisima i naknada</w:t>
      </w:r>
    </w:p>
    <w:p w14:paraId="02A22881" w14:textId="5AE8F189" w:rsidR="00EB49D5" w:rsidRPr="005E5E73" w:rsidRDefault="00F55068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Ovi prihodi ostvareni su u iznosu od </w:t>
      </w:r>
      <w:r w:rsidR="0079168F">
        <w:rPr>
          <w:sz w:val="20"/>
          <w:szCs w:val="20"/>
        </w:rPr>
        <w:t>264</w:t>
      </w:r>
      <w:r w:rsidR="00EB49D5" w:rsidRPr="005E5E73">
        <w:rPr>
          <w:sz w:val="20"/>
          <w:szCs w:val="20"/>
        </w:rPr>
        <w:t>.8</w:t>
      </w:r>
      <w:r w:rsidR="0079168F">
        <w:rPr>
          <w:sz w:val="20"/>
          <w:szCs w:val="20"/>
        </w:rPr>
        <w:t>9</w:t>
      </w:r>
      <w:r w:rsidR="00EB49D5" w:rsidRPr="005E5E73">
        <w:rPr>
          <w:sz w:val="20"/>
          <w:szCs w:val="20"/>
        </w:rPr>
        <w:t>4,</w:t>
      </w:r>
      <w:r w:rsidR="0079168F">
        <w:rPr>
          <w:sz w:val="20"/>
          <w:szCs w:val="20"/>
        </w:rPr>
        <w:t>89</w:t>
      </w:r>
      <w:r w:rsidR="00EB49D5" w:rsidRPr="005E5E73">
        <w:rPr>
          <w:sz w:val="20"/>
          <w:szCs w:val="20"/>
        </w:rPr>
        <w:t xml:space="preserve"> eura</w:t>
      </w:r>
      <w:r w:rsidRPr="005E5E73">
        <w:rPr>
          <w:sz w:val="20"/>
          <w:szCs w:val="20"/>
        </w:rPr>
        <w:t xml:space="preserve">, a sastoje se od prihoda za sufinanciranje cijene vrtića od roditelja koji su naplaćeni za </w:t>
      </w:r>
      <w:r w:rsidR="0079168F">
        <w:rPr>
          <w:sz w:val="20"/>
          <w:szCs w:val="20"/>
        </w:rPr>
        <w:t>2</w:t>
      </w:r>
      <w:r w:rsidRPr="005E5E73">
        <w:rPr>
          <w:sz w:val="20"/>
          <w:szCs w:val="20"/>
        </w:rPr>
        <w:t>,</w:t>
      </w:r>
      <w:r w:rsidR="0079168F">
        <w:rPr>
          <w:sz w:val="20"/>
          <w:szCs w:val="20"/>
        </w:rPr>
        <w:t>0</w:t>
      </w:r>
      <w:r w:rsidRPr="005E5E73">
        <w:rPr>
          <w:sz w:val="20"/>
          <w:szCs w:val="20"/>
        </w:rPr>
        <w:t xml:space="preserve">% </w:t>
      </w:r>
      <w:r w:rsidR="0079168F">
        <w:rPr>
          <w:sz w:val="20"/>
          <w:szCs w:val="20"/>
        </w:rPr>
        <w:t>manje</w:t>
      </w:r>
      <w:r w:rsidRPr="005E5E73">
        <w:rPr>
          <w:sz w:val="20"/>
          <w:szCs w:val="20"/>
        </w:rPr>
        <w:t xml:space="preserve"> u odnosu na prethodnu godinu.</w:t>
      </w:r>
    </w:p>
    <w:p w14:paraId="242CE057" w14:textId="42EF59EB" w:rsidR="00F55068" w:rsidRPr="005E5E73" w:rsidRDefault="00F55068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Skupina 66 – Prihodi od prodaje proizvoda i robe te pruženih usluga i prihodi od donacija </w:t>
      </w:r>
    </w:p>
    <w:p w14:paraId="48DB09F8" w14:textId="1FAA57BD" w:rsidR="00F55068" w:rsidRPr="005E5E73" w:rsidRDefault="00F55068" w:rsidP="005E5E73">
      <w:pPr>
        <w:pStyle w:val="Bezproreda"/>
        <w:jc w:val="both"/>
        <w:rPr>
          <w:color w:val="000000"/>
          <w:sz w:val="20"/>
          <w:szCs w:val="20"/>
        </w:rPr>
      </w:pPr>
      <w:r w:rsidRPr="005E5E73">
        <w:rPr>
          <w:sz w:val="20"/>
          <w:szCs w:val="20"/>
        </w:rPr>
        <w:t xml:space="preserve">Ostvareni prihodi odnose se na </w:t>
      </w:r>
      <w:r w:rsidRPr="005E5E73">
        <w:rPr>
          <w:color w:val="000000"/>
          <w:sz w:val="20"/>
          <w:szCs w:val="20"/>
        </w:rPr>
        <w:t xml:space="preserve">prihode od </w:t>
      </w:r>
      <w:r w:rsidR="0079168F">
        <w:rPr>
          <w:color w:val="000000"/>
          <w:sz w:val="20"/>
          <w:szCs w:val="20"/>
        </w:rPr>
        <w:t xml:space="preserve">prodaje rabljenog ulja i </w:t>
      </w:r>
      <w:r w:rsidR="008243D5">
        <w:rPr>
          <w:color w:val="000000"/>
          <w:sz w:val="20"/>
          <w:szCs w:val="20"/>
        </w:rPr>
        <w:t xml:space="preserve">od </w:t>
      </w:r>
      <w:r w:rsidR="0079168F">
        <w:rPr>
          <w:color w:val="000000"/>
          <w:sz w:val="20"/>
          <w:szCs w:val="20"/>
        </w:rPr>
        <w:t>donacija</w:t>
      </w:r>
      <w:r w:rsidRPr="005E5E73">
        <w:rPr>
          <w:color w:val="000000"/>
          <w:sz w:val="20"/>
          <w:szCs w:val="20"/>
        </w:rPr>
        <w:t xml:space="preserve">, te su </w:t>
      </w:r>
      <w:r w:rsidR="008243D5">
        <w:rPr>
          <w:color w:val="000000"/>
          <w:sz w:val="20"/>
          <w:szCs w:val="20"/>
        </w:rPr>
        <w:t xml:space="preserve">znatno veći </w:t>
      </w:r>
      <w:r w:rsidRPr="005E5E73">
        <w:rPr>
          <w:color w:val="000000"/>
          <w:sz w:val="20"/>
          <w:szCs w:val="20"/>
        </w:rPr>
        <w:t>u odnosu na izvještajno razdoblje prethodne godine.</w:t>
      </w:r>
    </w:p>
    <w:p w14:paraId="21F87F7B" w14:textId="27BB96E5" w:rsidR="00EB49D5" w:rsidRPr="005E5E73" w:rsidRDefault="00F55068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>Skupina 67 – Prihodi iz proračuna</w:t>
      </w:r>
    </w:p>
    <w:p w14:paraId="709FB912" w14:textId="59FCBC04" w:rsidR="00F55068" w:rsidRPr="004678ED" w:rsidRDefault="00F55068" w:rsidP="005E5E73">
      <w:pPr>
        <w:pStyle w:val="Bezproreda"/>
        <w:jc w:val="both"/>
        <w:rPr>
          <w:color w:val="000000"/>
          <w:sz w:val="20"/>
          <w:szCs w:val="20"/>
        </w:rPr>
      </w:pPr>
      <w:r w:rsidRPr="004678ED">
        <w:rPr>
          <w:color w:val="000000"/>
          <w:sz w:val="20"/>
          <w:szCs w:val="20"/>
        </w:rPr>
        <w:t xml:space="preserve">Ostvareni prihodi iz nadležnog proračuna za financiranje rashoda poslovanja </w:t>
      </w:r>
      <w:r w:rsidR="00A32C02" w:rsidRPr="004678ED">
        <w:rPr>
          <w:color w:val="000000"/>
          <w:sz w:val="20"/>
          <w:szCs w:val="20"/>
        </w:rPr>
        <w:t xml:space="preserve">iznose </w:t>
      </w:r>
      <w:r w:rsidR="008243D5">
        <w:rPr>
          <w:color w:val="000000"/>
          <w:sz w:val="20"/>
          <w:szCs w:val="20"/>
        </w:rPr>
        <w:t>1</w:t>
      </w:r>
      <w:r w:rsidR="00A32C02" w:rsidRPr="004678ED">
        <w:rPr>
          <w:color w:val="000000"/>
          <w:sz w:val="20"/>
          <w:szCs w:val="20"/>
        </w:rPr>
        <w:t>.</w:t>
      </w:r>
      <w:r w:rsidR="008243D5">
        <w:rPr>
          <w:color w:val="000000"/>
          <w:sz w:val="20"/>
          <w:szCs w:val="20"/>
        </w:rPr>
        <w:t>230</w:t>
      </w:r>
      <w:r w:rsidR="00A32C02" w:rsidRPr="004678ED">
        <w:rPr>
          <w:color w:val="000000"/>
          <w:sz w:val="20"/>
          <w:szCs w:val="20"/>
        </w:rPr>
        <w:t>.</w:t>
      </w:r>
      <w:r w:rsidR="008243D5">
        <w:rPr>
          <w:color w:val="000000"/>
          <w:sz w:val="20"/>
          <w:szCs w:val="20"/>
        </w:rPr>
        <w:t>986</w:t>
      </w:r>
      <w:r w:rsidR="00A32C02" w:rsidRPr="004678ED">
        <w:rPr>
          <w:color w:val="000000"/>
          <w:sz w:val="20"/>
          <w:szCs w:val="20"/>
        </w:rPr>
        <w:t>,</w:t>
      </w:r>
      <w:r w:rsidR="008243D5">
        <w:rPr>
          <w:color w:val="000000"/>
          <w:sz w:val="20"/>
          <w:szCs w:val="20"/>
        </w:rPr>
        <w:t>95</w:t>
      </w:r>
      <w:r w:rsidR="00A32C02" w:rsidRPr="004678ED">
        <w:rPr>
          <w:color w:val="000000"/>
          <w:sz w:val="20"/>
          <w:szCs w:val="20"/>
        </w:rPr>
        <w:t xml:space="preserve"> eura te su </w:t>
      </w:r>
      <w:r w:rsidRPr="004678ED">
        <w:rPr>
          <w:color w:val="000000"/>
          <w:sz w:val="20"/>
          <w:szCs w:val="20"/>
        </w:rPr>
        <w:t>veći za 1</w:t>
      </w:r>
      <w:r w:rsidR="008243D5">
        <w:rPr>
          <w:color w:val="000000"/>
          <w:sz w:val="20"/>
          <w:szCs w:val="20"/>
        </w:rPr>
        <w:t>7</w:t>
      </w:r>
      <w:r w:rsidRPr="004678ED">
        <w:rPr>
          <w:color w:val="000000"/>
          <w:sz w:val="20"/>
          <w:szCs w:val="20"/>
        </w:rPr>
        <w:t>,</w:t>
      </w:r>
      <w:r w:rsidR="008243D5">
        <w:rPr>
          <w:color w:val="000000"/>
          <w:sz w:val="20"/>
          <w:szCs w:val="20"/>
        </w:rPr>
        <w:t>8</w:t>
      </w:r>
      <w:r w:rsidRPr="004678ED">
        <w:rPr>
          <w:color w:val="000000"/>
          <w:sz w:val="20"/>
          <w:szCs w:val="20"/>
        </w:rPr>
        <w:t xml:space="preserve"> % u odnosu na izvještajno razdoblje prethodne </w:t>
      </w:r>
      <w:r w:rsidR="00390E50" w:rsidRPr="004678ED">
        <w:rPr>
          <w:color w:val="000000"/>
          <w:sz w:val="20"/>
          <w:szCs w:val="20"/>
        </w:rPr>
        <w:t>godine.</w:t>
      </w:r>
    </w:p>
    <w:p w14:paraId="314C29DD" w14:textId="2FA7B8C4" w:rsidR="00F55068" w:rsidRPr="005E5E73" w:rsidRDefault="004678ED" w:rsidP="005E5E73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A32C02" w:rsidRPr="005E5E73">
        <w:rPr>
          <w:sz w:val="20"/>
          <w:szCs w:val="20"/>
        </w:rPr>
        <w:t>kupina 72 – Prihodi od prodaje proizvedene dugotrajne imovine</w:t>
      </w:r>
    </w:p>
    <w:p w14:paraId="0EDEBD74" w14:textId="4924C065" w:rsidR="00A32C02" w:rsidRPr="005E5E73" w:rsidRDefault="00A32C02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Prihodi od nefinancijske imovine u iznosu </w:t>
      </w:r>
      <w:r w:rsidR="008243D5">
        <w:rPr>
          <w:sz w:val="20"/>
          <w:szCs w:val="20"/>
        </w:rPr>
        <w:t>100</w:t>
      </w:r>
      <w:r w:rsidRPr="005E5E73">
        <w:rPr>
          <w:sz w:val="20"/>
          <w:szCs w:val="20"/>
        </w:rPr>
        <w:t>,</w:t>
      </w:r>
      <w:r w:rsidR="008243D5">
        <w:rPr>
          <w:sz w:val="20"/>
          <w:szCs w:val="20"/>
        </w:rPr>
        <w:t>92</w:t>
      </w:r>
      <w:r w:rsidRPr="005E5E73">
        <w:rPr>
          <w:sz w:val="20"/>
          <w:szCs w:val="20"/>
        </w:rPr>
        <w:t xml:space="preserve"> eura odnose se na prihode od prodaje stanova </w:t>
      </w:r>
      <w:r w:rsidR="008243D5">
        <w:rPr>
          <w:sz w:val="20"/>
          <w:szCs w:val="20"/>
        </w:rPr>
        <w:t xml:space="preserve">koji su </w:t>
      </w:r>
      <w:r w:rsidRPr="005E5E73">
        <w:rPr>
          <w:sz w:val="20"/>
          <w:szCs w:val="20"/>
        </w:rPr>
        <w:t xml:space="preserve">izvršeni u jednakom iznosu kao i </w:t>
      </w:r>
      <w:r w:rsidR="008243D5">
        <w:rPr>
          <w:sz w:val="20"/>
          <w:szCs w:val="20"/>
        </w:rPr>
        <w:t xml:space="preserve">u izvještajnom razdoblju </w:t>
      </w:r>
      <w:r w:rsidRPr="005E5E73">
        <w:rPr>
          <w:sz w:val="20"/>
          <w:szCs w:val="20"/>
        </w:rPr>
        <w:t>202</w:t>
      </w:r>
      <w:r w:rsidR="008243D5">
        <w:rPr>
          <w:sz w:val="20"/>
          <w:szCs w:val="20"/>
        </w:rPr>
        <w:t>3</w:t>
      </w:r>
      <w:r w:rsidRPr="005E5E73">
        <w:rPr>
          <w:sz w:val="20"/>
          <w:szCs w:val="20"/>
        </w:rPr>
        <w:t>. godin</w:t>
      </w:r>
      <w:r w:rsidR="008243D5">
        <w:rPr>
          <w:sz w:val="20"/>
          <w:szCs w:val="20"/>
        </w:rPr>
        <w:t>e</w:t>
      </w:r>
      <w:r w:rsidRPr="005E5E73">
        <w:rPr>
          <w:sz w:val="20"/>
          <w:szCs w:val="20"/>
        </w:rPr>
        <w:t>.</w:t>
      </w:r>
    </w:p>
    <w:p w14:paraId="45523628" w14:textId="77777777" w:rsidR="00241EBF" w:rsidRPr="005E5E73" w:rsidRDefault="00241EBF" w:rsidP="005E5E73">
      <w:pPr>
        <w:pStyle w:val="Bezproreda"/>
        <w:jc w:val="both"/>
        <w:rPr>
          <w:sz w:val="20"/>
          <w:szCs w:val="20"/>
        </w:rPr>
      </w:pPr>
    </w:p>
    <w:p w14:paraId="0FEEE4BA" w14:textId="0EF26875" w:rsidR="00241EBF" w:rsidRPr="00A4620C" w:rsidRDefault="00241EBF" w:rsidP="005E5E73">
      <w:pPr>
        <w:pStyle w:val="Bezproreda"/>
        <w:jc w:val="both"/>
        <w:rPr>
          <w:sz w:val="20"/>
          <w:szCs w:val="20"/>
          <w:u w:val="single"/>
        </w:rPr>
      </w:pPr>
      <w:r w:rsidRPr="00A4620C">
        <w:rPr>
          <w:sz w:val="20"/>
          <w:szCs w:val="20"/>
          <w:u w:val="single"/>
        </w:rPr>
        <w:t>Rashodi poslovanja</w:t>
      </w:r>
    </w:p>
    <w:p w14:paraId="5211F7B5" w14:textId="37F3B20D" w:rsidR="00241EBF" w:rsidRPr="00A4620C" w:rsidRDefault="00241EBF" w:rsidP="005E5E73">
      <w:pPr>
        <w:pStyle w:val="Bezproreda"/>
        <w:jc w:val="both"/>
        <w:rPr>
          <w:rFonts w:eastAsia="Times New Roman"/>
          <w:sz w:val="20"/>
          <w:szCs w:val="20"/>
        </w:rPr>
      </w:pPr>
      <w:r w:rsidRPr="00A4620C">
        <w:rPr>
          <w:sz w:val="20"/>
          <w:szCs w:val="20"/>
        </w:rPr>
        <w:t xml:space="preserve">Rashodi poslovanja iznose </w:t>
      </w:r>
      <w:r w:rsidR="00A4620C" w:rsidRPr="00A4620C">
        <w:rPr>
          <w:rFonts w:eastAsia="Times New Roman"/>
          <w:sz w:val="20"/>
          <w:szCs w:val="20"/>
        </w:rPr>
        <w:t>1</w:t>
      </w:r>
      <w:r w:rsidRPr="00A4620C">
        <w:rPr>
          <w:rFonts w:eastAsia="Times New Roman"/>
          <w:sz w:val="20"/>
          <w:szCs w:val="20"/>
        </w:rPr>
        <w:t>.5</w:t>
      </w:r>
      <w:r w:rsidR="00A4620C" w:rsidRPr="00A4620C">
        <w:rPr>
          <w:rFonts w:eastAsia="Times New Roman"/>
          <w:sz w:val="20"/>
          <w:szCs w:val="20"/>
        </w:rPr>
        <w:t>15</w:t>
      </w:r>
      <w:r w:rsidRPr="00A4620C">
        <w:rPr>
          <w:rFonts w:eastAsia="Times New Roman"/>
          <w:sz w:val="20"/>
          <w:szCs w:val="20"/>
        </w:rPr>
        <w:t>.</w:t>
      </w:r>
      <w:r w:rsidR="00A4620C" w:rsidRPr="00A4620C">
        <w:rPr>
          <w:rFonts w:eastAsia="Times New Roman"/>
          <w:sz w:val="20"/>
          <w:szCs w:val="20"/>
        </w:rPr>
        <w:t>653</w:t>
      </w:r>
      <w:r w:rsidRPr="00A4620C">
        <w:rPr>
          <w:rFonts w:eastAsia="Times New Roman"/>
          <w:sz w:val="20"/>
          <w:szCs w:val="20"/>
        </w:rPr>
        <w:t>,</w:t>
      </w:r>
      <w:r w:rsidR="00A4620C" w:rsidRPr="00A4620C">
        <w:rPr>
          <w:rFonts w:eastAsia="Times New Roman"/>
          <w:sz w:val="20"/>
          <w:szCs w:val="20"/>
        </w:rPr>
        <w:t>37</w:t>
      </w:r>
      <w:r w:rsidRPr="00A4620C">
        <w:rPr>
          <w:rFonts w:eastAsia="Times New Roman"/>
          <w:sz w:val="20"/>
          <w:szCs w:val="20"/>
        </w:rPr>
        <w:t xml:space="preserve"> eura, što je </w:t>
      </w:r>
      <w:r w:rsidR="00A4620C" w:rsidRPr="00A4620C">
        <w:rPr>
          <w:rFonts w:eastAsia="Times New Roman"/>
          <w:sz w:val="20"/>
          <w:szCs w:val="20"/>
        </w:rPr>
        <w:t>51</w:t>
      </w:r>
      <w:r w:rsidRPr="00A4620C">
        <w:rPr>
          <w:rFonts w:eastAsia="Times New Roman"/>
          <w:sz w:val="20"/>
          <w:szCs w:val="20"/>
        </w:rPr>
        <w:t>,9</w:t>
      </w:r>
      <w:r w:rsidR="00A4620C" w:rsidRPr="00A4620C">
        <w:rPr>
          <w:rFonts w:eastAsia="Times New Roman"/>
          <w:sz w:val="20"/>
          <w:szCs w:val="20"/>
        </w:rPr>
        <w:t>2</w:t>
      </w:r>
      <w:r w:rsidRPr="00A4620C">
        <w:rPr>
          <w:rFonts w:eastAsia="Times New Roman"/>
          <w:sz w:val="20"/>
          <w:szCs w:val="20"/>
        </w:rPr>
        <w:t>% plana i 11</w:t>
      </w:r>
      <w:r w:rsidR="00A4620C" w:rsidRPr="00A4620C">
        <w:rPr>
          <w:rFonts w:eastAsia="Times New Roman"/>
          <w:sz w:val="20"/>
          <w:szCs w:val="20"/>
        </w:rPr>
        <w:t>9</w:t>
      </w:r>
      <w:r w:rsidRPr="00A4620C">
        <w:rPr>
          <w:rFonts w:eastAsia="Times New Roman"/>
          <w:sz w:val="20"/>
          <w:szCs w:val="20"/>
        </w:rPr>
        <w:t>,</w:t>
      </w:r>
      <w:r w:rsidR="00A4620C" w:rsidRPr="00A4620C">
        <w:rPr>
          <w:rFonts w:eastAsia="Times New Roman"/>
          <w:sz w:val="20"/>
          <w:szCs w:val="20"/>
        </w:rPr>
        <w:t>87</w:t>
      </w:r>
      <w:r w:rsidRPr="00A4620C">
        <w:rPr>
          <w:rFonts w:eastAsia="Times New Roman"/>
          <w:sz w:val="20"/>
          <w:szCs w:val="20"/>
        </w:rPr>
        <w:t>% u odnosu na prethodnu godinu (razred 3 i 4).</w:t>
      </w:r>
    </w:p>
    <w:p w14:paraId="47AF9235" w14:textId="115495D4" w:rsidR="005F3B4A" w:rsidRPr="00A4620C" w:rsidRDefault="002410CC" w:rsidP="005E5E73">
      <w:pPr>
        <w:pStyle w:val="Bezproreda"/>
        <w:jc w:val="both"/>
        <w:rPr>
          <w:sz w:val="20"/>
          <w:szCs w:val="20"/>
        </w:rPr>
      </w:pPr>
      <w:r w:rsidRPr="00A4620C">
        <w:rPr>
          <w:sz w:val="20"/>
          <w:szCs w:val="20"/>
        </w:rPr>
        <w:t xml:space="preserve">Skupina </w:t>
      </w:r>
      <w:r w:rsidR="005F3B4A" w:rsidRPr="00A4620C">
        <w:rPr>
          <w:sz w:val="20"/>
          <w:szCs w:val="20"/>
        </w:rPr>
        <w:t xml:space="preserve">31 – </w:t>
      </w:r>
      <w:r w:rsidR="002E0D00" w:rsidRPr="00A4620C">
        <w:rPr>
          <w:sz w:val="20"/>
          <w:szCs w:val="20"/>
        </w:rPr>
        <w:t>R</w:t>
      </w:r>
      <w:r w:rsidR="005F3B4A" w:rsidRPr="00A4620C">
        <w:rPr>
          <w:sz w:val="20"/>
          <w:szCs w:val="20"/>
        </w:rPr>
        <w:t>ashodi za zaposlene</w:t>
      </w:r>
    </w:p>
    <w:p w14:paraId="3588C4AF" w14:textId="1997758C" w:rsidR="005F3B4A" w:rsidRPr="00A4620C" w:rsidRDefault="005F3B4A" w:rsidP="00A4620C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4620C">
        <w:rPr>
          <w:rFonts w:ascii="Times New Roman" w:hAnsi="Times New Roman" w:cs="Times New Roman"/>
          <w:sz w:val="20"/>
          <w:szCs w:val="20"/>
        </w:rPr>
        <w:t>Prikazani iznos ostvarenja veći je za 1</w:t>
      </w:r>
      <w:r w:rsidR="00A4620C" w:rsidRPr="00A4620C">
        <w:rPr>
          <w:rFonts w:ascii="Times New Roman" w:hAnsi="Times New Roman" w:cs="Times New Roman"/>
          <w:sz w:val="20"/>
          <w:szCs w:val="20"/>
        </w:rPr>
        <w:t>9</w:t>
      </w:r>
      <w:r w:rsidRPr="00A4620C">
        <w:rPr>
          <w:rFonts w:ascii="Times New Roman" w:hAnsi="Times New Roman" w:cs="Times New Roman"/>
          <w:sz w:val="20"/>
          <w:szCs w:val="20"/>
        </w:rPr>
        <w:t>,</w:t>
      </w:r>
      <w:r w:rsidR="00A4620C" w:rsidRPr="00A4620C">
        <w:rPr>
          <w:rFonts w:ascii="Times New Roman" w:hAnsi="Times New Roman" w:cs="Times New Roman"/>
          <w:sz w:val="20"/>
          <w:szCs w:val="20"/>
        </w:rPr>
        <w:t>87</w:t>
      </w:r>
      <w:r w:rsidRPr="00A4620C">
        <w:rPr>
          <w:rFonts w:ascii="Times New Roman" w:hAnsi="Times New Roman" w:cs="Times New Roman"/>
          <w:sz w:val="20"/>
          <w:szCs w:val="20"/>
        </w:rPr>
        <w:t xml:space="preserve"> % u odnosu na ostvareno razdoblje prethodne godine prema dogovorenim uvjetima iz V. Izmjena i dopuna kolektivnog ugovora za zaposlene u predškolskim ustanovama Grada Velika Gorica</w:t>
      </w:r>
      <w:r w:rsidR="00E43E34" w:rsidRPr="00A4620C">
        <w:rPr>
          <w:rFonts w:ascii="Times New Roman" w:hAnsi="Times New Roman" w:cs="Times New Roman"/>
          <w:sz w:val="20"/>
          <w:szCs w:val="20"/>
        </w:rPr>
        <w:t xml:space="preserve">. Rashodi su ostvareni u iznosu </w:t>
      </w:r>
      <w:r w:rsidR="00A4620C" w:rsidRPr="00A4620C">
        <w:rPr>
          <w:rFonts w:ascii="Times New Roman" w:hAnsi="Times New Roman" w:cs="Times New Roman"/>
          <w:sz w:val="20"/>
          <w:szCs w:val="20"/>
        </w:rPr>
        <w:t>1</w:t>
      </w:r>
      <w:r w:rsidR="00E43E34" w:rsidRPr="00A4620C">
        <w:rPr>
          <w:rFonts w:ascii="Times New Roman" w:hAnsi="Times New Roman" w:cs="Times New Roman"/>
          <w:sz w:val="20"/>
          <w:szCs w:val="20"/>
        </w:rPr>
        <w:t>.</w:t>
      </w:r>
      <w:r w:rsidR="00A4620C" w:rsidRPr="00A4620C">
        <w:rPr>
          <w:rFonts w:ascii="Times New Roman" w:hAnsi="Times New Roman" w:cs="Times New Roman"/>
          <w:sz w:val="20"/>
          <w:szCs w:val="20"/>
        </w:rPr>
        <w:t>2</w:t>
      </w:r>
      <w:r w:rsidR="00E43E34" w:rsidRPr="00A4620C">
        <w:rPr>
          <w:rFonts w:ascii="Times New Roman" w:hAnsi="Times New Roman" w:cs="Times New Roman"/>
          <w:sz w:val="20"/>
          <w:szCs w:val="20"/>
        </w:rPr>
        <w:t>7</w:t>
      </w:r>
      <w:r w:rsidR="00A4620C" w:rsidRPr="00A4620C">
        <w:rPr>
          <w:rFonts w:ascii="Times New Roman" w:hAnsi="Times New Roman" w:cs="Times New Roman"/>
          <w:sz w:val="20"/>
          <w:szCs w:val="20"/>
        </w:rPr>
        <w:t>3</w:t>
      </w:r>
      <w:r w:rsidR="00E43E34" w:rsidRPr="00A4620C">
        <w:rPr>
          <w:rFonts w:ascii="Times New Roman" w:hAnsi="Times New Roman" w:cs="Times New Roman"/>
          <w:sz w:val="20"/>
          <w:szCs w:val="20"/>
        </w:rPr>
        <w:t>.</w:t>
      </w:r>
      <w:r w:rsidR="00A4620C" w:rsidRPr="00A4620C">
        <w:rPr>
          <w:rFonts w:ascii="Times New Roman" w:hAnsi="Times New Roman" w:cs="Times New Roman"/>
          <w:sz w:val="20"/>
          <w:szCs w:val="20"/>
        </w:rPr>
        <w:t>452</w:t>
      </w:r>
      <w:r w:rsidR="00E43E34" w:rsidRPr="00A4620C">
        <w:rPr>
          <w:rFonts w:ascii="Times New Roman" w:hAnsi="Times New Roman" w:cs="Times New Roman"/>
          <w:sz w:val="20"/>
          <w:szCs w:val="20"/>
        </w:rPr>
        <w:t>,</w:t>
      </w:r>
      <w:r w:rsidR="00A4620C" w:rsidRPr="00A4620C">
        <w:rPr>
          <w:rFonts w:ascii="Times New Roman" w:hAnsi="Times New Roman" w:cs="Times New Roman"/>
          <w:sz w:val="20"/>
          <w:szCs w:val="20"/>
        </w:rPr>
        <w:t>86</w:t>
      </w:r>
      <w:r w:rsidR="00E43E34" w:rsidRPr="00A4620C">
        <w:rPr>
          <w:rFonts w:ascii="Times New Roman" w:hAnsi="Times New Roman" w:cs="Times New Roman"/>
          <w:sz w:val="20"/>
          <w:szCs w:val="20"/>
        </w:rPr>
        <w:t xml:space="preserve"> eura što je </w:t>
      </w:r>
      <w:r w:rsidR="00A4620C" w:rsidRPr="00A4620C">
        <w:rPr>
          <w:rFonts w:ascii="Times New Roman" w:hAnsi="Times New Roman" w:cs="Times New Roman"/>
          <w:sz w:val="20"/>
          <w:szCs w:val="20"/>
        </w:rPr>
        <w:t>53</w:t>
      </w:r>
      <w:r w:rsidR="00E43E34" w:rsidRPr="00A4620C">
        <w:rPr>
          <w:rFonts w:ascii="Times New Roman" w:hAnsi="Times New Roman" w:cs="Times New Roman"/>
          <w:sz w:val="20"/>
          <w:szCs w:val="20"/>
        </w:rPr>
        <w:t>,</w:t>
      </w:r>
      <w:r w:rsidR="00A4620C" w:rsidRPr="00A4620C">
        <w:rPr>
          <w:rFonts w:ascii="Times New Roman" w:hAnsi="Times New Roman" w:cs="Times New Roman"/>
          <w:sz w:val="20"/>
          <w:szCs w:val="20"/>
        </w:rPr>
        <w:t>0</w:t>
      </w:r>
      <w:r w:rsidR="002E0D00" w:rsidRPr="00A4620C">
        <w:rPr>
          <w:rFonts w:ascii="Times New Roman" w:hAnsi="Times New Roman" w:cs="Times New Roman"/>
          <w:sz w:val="20"/>
          <w:szCs w:val="20"/>
        </w:rPr>
        <w:t>2</w:t>
      </w:r>
      <w:r w:rsidR="00E43E34" w:rsidRPr="00A4620C">
        <w:rPr>
          <w:rFonts w:ascii="Times New Roman" w:hAnsi="Times New Roman" w:cs="Times New Roman"/>
          <w:sz w:val="20"/>
          <w:szCs w:val="20"/>
        </w:rPr>
        <w:t>% plana.</w:t>
      </w:r>
    </w:p>
    <w:p w14:paraId="0241FEAB" w14:textId="4C30136B" w:rsidR="005F3B4A" w:rsidRPr="00A4620C" w:rsidRDefault="002410CC" w:rsidP="00A4620C">
      <w:pPr>
        <w:pStyle w:val="Bezproreda"/>
        <w:jc w:val="both"/>
        <w:rPr>
          <w:sz w:val="20"/>
          <w:szCs w:val="20"/>
        </w:rPr>
      </w:pPr>
      <w:r w:rsidRPr="00A4620C">
        <w:rPr>
          <w:sz w:val="20"/>
          <w:szCs w:val="20"/>
        </w:rPr>
        <w:t xml:space="preserve">Skupina </w:t>
      </w:r>
      <w:r w:rsidR="005F3B4A" w:rsidRPr="00A4620C">
        <w:rPr>
          <w:sz w:val="20"/>
          <w:szCs w:val="20"/>
        </w:rPr>
        <w:t xml:space="preserve">32 – </w:t>
      </w:r>
      <w:r w:rsidR="002E0D00" w:rsidRPr="00A4620C">
        <w:rPr>
          <w:sz w:val="20"/>
          <w:szCs w:val="20"/>
        </w:rPr>
        <w:t>M</w:t>
      </w:r>
      <w:r w:rsidR="005F3B4A" w:rsidRPr="00A4620C">
        <w:rPr>
          <w:sz w:val="20"/>
          <w:szCs w:val="20"/>
        </w:rPr>
        <w:t>aterijalni rashodi</w:t>
      </w:r>
    </w:p>
    <w:p w14:paraId="081AAFF9" w14:textId="77777777" w:rsidR="000508AA" w:rsidRPr="000508AA" w:rsidRDefault="00E43E34" w:rsidP="000508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620C">
        <w:rPr>
          <w:rFonts w:ascii="Times New Roman" w:hAnsi="Times New Roman" w:cs="Times New Roman"/>
          <w:sz w:val="20"/>
          <w:szCs w:val="20"/>
        </w:rPr>
        <w:t xml:space="preserve">Materijalni </w:t>
      </w:r>
      <w:r w:rsidR="005F3B4A" w:rsidRPr="00A4620C">
        <w:rPr>
          <w:rFonts w:ascii="Times New Roman" w:hAnsi="Times New Roman" w:cs="Times New Roman"/>
          <w:sz w:val="20"/>
          <w:szCs w:val="20"/>
        </w:rPr>
        <w:t xml:space="preserve">rashodi </w:t>
      </w:r>
      <w:r w:rsidRPr="00A4620C">
        <w:rPr>
          <w:rFonts w:ascii="Times New Roman" w:hAnsi="Times New Roman" w:cs="Times New Roman"/>
          <w:sz w:val="20"/>
          <w:szCs w:val="20"/>
        </w:rPr>
        <w:t xml:space="preserve">ostvareni su u iznosu </w:t>
      </w:r>
      <w:r w:rsidR="000508AA">
        <w:rPr>
          <w:sz w:val="20"/>
          <w:szCs w:val="20"/>
        </w:rPr>
        <w:t>229.270,78</w:t>
      </w:r>
      <w:r w:rsidRPr="00A4620C">
        <w:rPr>
          <w:rFonts w:ascii="Times New Roman" w:eastAsia="Times New Roman" w:hAnsi="Times New Roman" w:cs="Times New Roman"/>
          <w:sz w:val="20"/>
          <w:szCs w:val="20"/>
        </w:rPr>
        <w:t xml:space="preserve"> eura, što je </w:t>
      </w:r>
      <w:r w:rsidR="000508AA">
        <w:rPr>
          <w:rFonts w:eastAsia="Times New Roman"/>
          <w:sz w:val="20"/>
          <w:szCs w:val="20"/>
        </w:rPr>
        <w:t>53</w:t>
      </w:r>
      <w:r w:rsidR="002E0D00" w:rsidRPr="00A4620C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08AA">
        <w:rPr>
          <w:rFonts w:eastAsia="Times New Roman"/>
          <w:sz w:val="20"/>
          <w:szCs w:val="20"/>
        </w:rPr>
        <w:t>02</w:t>
      </w:r>
      <w:r w:rsidR="002E0D00" w:rsidRPr="00A4620C">
        <w:rPr>
          <w:rFonts w:ascii="Times New Roman" w:eastAsia="Times New Roman" w:hAnsi="Times New Roman" w:cs="Times New Roman"/>
          <w:sz w:val="20"/>
          <w:szCs w:val="20"/>
        </w:rPr>
        <w:t xml:space="preserve">% plana, </w:t>
      </w:r>
      <w:r w:rsidR="005F3B4A" w:rsidRPr="00A4620C">
        <w:rPr>
          <w:rFonts w:ascii="Times New Roman" w:hAnsi="Times New Roman" w:cs="Times New Roman"/>
          <w:sz w:val="20"/>
          <w:szCs w:val="20"/>
        </w:rPr>
        <w:t xml:space="preserve">veći su za </w:t>
      </w:r>
      <w:r w:rsidR="000508AA">
        <w:rPr>
          <w:sz w:val="20"/>
          <w:szCs w:val="20"/>
        </w:rPr>
        <w:t>25</w:t>
      </w:r>
      <w:r w:rsidRPr="00A4620C">
        <w:rPr>
          <w:rFonts w:ascii="Times New Roman" w:hAnsi="Times New Roman" w:cs="Times New Roman"/>
          <w:sz w:val="20"/>
          <w:szCs w:val="20"/>
        </w:rPr>
        <w:t>,3</w:t>
      </w:r>
      <w:r w:rsidR="005F3B4A" w:rsidRPr="00A4620C">
        <w:rPr>
          <w:rFonts w:ascii="Times New Roman" w:hAnsi="Times New Roman" w:cs="Times New Roman"/>
          <w:sz w:val="20"/>
          <w:szCs w:val="20"/>
        </w:rPr>
        <w:t xml:space="preserve"> % u odnosu na proteklo izvještajno razdoblje.</w:t>
      </w:r>
      <w:r w:rsidR="002E0D00" w:rsidRPr="00A4620C">
        <w:rPr>
          <w:rFonts w:ascii="Times New Roman" w:hAnsi="Times New Roman" w:cs="Times New Roman"/>
          <w:sz w:val="20"/>
          <w:szCs w:val="20"/>
        </w:rPr>
        <w:t xml:space="preserve"> </w:t>
      </w:r>
      <w:r w:rsidR="005F3B4A" w:rsidRPr="00A4620C">
        <w:rPr>
          <w:rFonts w:ascii="Times New Roman" w:hAnsi="Times New Roman" w:cs="Times New Roman"/>
          <w:sz w:val="20"/>
          <w:szCs w:val="20"/>
        </w:rPr>
        <w:t xml:space="preserve">Ostvareni rashodi veći su u odnosu na proteklo izvještajno razdoblje zbog </w:t>
      </w:r>
      <w:r w:rsidR="000508AA" w:rsidRPr="000508AA">
        <w:rPr>
          <w:rFonts w:ascii="Times New Roman" w:hAnsi="Times New Roman" w:cs="Times New Roman"/>
          <w:sz w:val="20"/>
          <w:szCs w:val="20"/>
        </w:rPr>
        <w:t xml:space="preserve">zbog realizacije novih ugovora za nabavu namirnica za prehranu djece po višim cijenama od dosadašnjih. </w:t>
      </w:r>
    </w:p>
    <w:p w14:paraId="43F98A84" w14:textId="02DD8840" w:rsidR="005F3B4A" w:rsidRPr="005E5E73" w:rsidRDefault="002410CC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Skupina </w:t>
      </w:r>
      <w:r w:rsidR="005F3B4A" w:rsidRPr="005E5E73">
        <w:rPr>
          <w:sz w:val="20"/>
          <w:szCs w:val="20"/>
        </w:rPr>
        <w:t xml:space="preserve">34 – </w:t>
      </w:r>
      <w:r w:rsidR="002E0D00" w:rsidRPr="005E5E73">
        <w:rPr>
          <w:sz w:val="20"/>
          <w:szCs w:val="20"/>
        </w:rPr>
        <w:t xml:space="preserve">Financijski rashodi </w:t>
      </w:r>
    </w:p>
    <w:p w14:paraId="5743CC68" w14:textId="3C0F6AC0" w:rsidR="005F3B4A" w:rsidRPr="005E5E73" w:rsidRDefault="005F3B4A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lastRenderedPageBreak/>
        <w:t xml:space="preserve">Ostvareni su </w:t>
      </w:r>
      <w:r w:rsidR="002E0D00" w:rsidRPr="005E5E73">
        <w:rPr>
          <w:sz w:val="20"/>
          <w:szCs w:val="20"/>
        </w:rPr>
        <w:t>u iznosu</w:t>
      </w:r>
      <w:r w:rsidR="008367DF" w:rsidRPr="005E5E73">
        <w:rPr>
          <w:sz w:val="20"/>
          <w:szCs w:val="20"/>
        </w:rPr>
        <w:t xml:space="preserve"> </w:t>
      </w:r>
      <w:r w:rsidR="000508AA">
        <w:rPr>
          <w:sz w:val="20"/>
          <w:szCs w:val="20"/>
        </w:rPr>
        <w:t>66</w:t>
      </w:r>
      <w:r w:rsidR="008367DF" w:rsidRPr="005E5E73">
        <w:rPr>
          <w:sz w:val="20"/>
          <w:szCs w:val="20"/>
        </w:rPr>
        <w:t>,</w:t>
      </w:r>
      <w:r w:rsidR="000508AA">
        <w:rPr>
          <w:sz w:val="20"/>
          <w:szCs w:val="20"/>
        </w:rPr>
        <w:t>44</w:t>
      </w:r>
      <w:r w:rsidR="008367DF" w:rsidRPr="005E5E73">
        <w:rPr>
          <w:sz w:val="20"/>
          <w:szCs w:val="20"/>
        </w:rPr>
        <w:t xml:space="preserve"> eura </w:t>
      </w:r>
      <w:r w:rsidR="000508AA">
        <w:rPr>
          <w:sz w:val="20"/>
          <w:szCs w:val="20"/>
        </w:rPr>
        <w:t xml:space="preserve">te su znatno veći </w:t>
      </w:r>
      <w:r w:rsidR="008367DF" w:rsidRPr="005E5E73">
        <w:rPr>
          <w:sz w:val="20"/>
          <w:szCs w:val="20"/>
        </w:rPr>
        <w:t xml:space="preserve">u odnosu na razdoblje prethodne godine. Odnose se na </w:t>
      </w:r>
      <w:r w:rsidRPr="005E5E73">
        <w:rPr>
          <w:sz w:val="20"/>
          <w:szCs w:val="20"/>
        </w:rPr>
        <w:t>rashod</w:t>
      </w:r>
      <w:r w:rsidR="008367DF" w:rsidRPr="005E5E73">
        <w:rPr>
          <w:sz w:val="20"/>
          <w:szCs w:val="20"/>
        </w:rPr>
        <w:t>e</w:t>
      </w:r>
      <w:r w:rsidRPr="005E5E73">
        <w:rPr>
          <w:sz w:val="20"/>
          <w:szCs w:val="20"/>
        </w:rPr>
        <w:t xml:space="preserve"> za zatezne kamate.</w:t>
      </w:r>
    </w:p>
    <w:p w14:paraId="76ACB7AF" w14:textId="5BD5B60C" w:rsidR="005F3B4A" w:rsidRPr="005E5E73" w:rsidRDefault="002410CC" w:rsidP="005E5E73">
      <w:pPr>
        <w:pStyle w:val="Bezproreda"/>
        <w:jc w:val="both"/>
        <w:rPr>
          <w:sz w:val="20"/>
          <w:szCs w:val="20"/>
        </w:rPr>
      </w:pPr>
      <w:r w:rsidRPr="005E5E73">
        <w:rPr>
          <w:sz w:val="20"/>
          <w:szCs w:val="20"/>
        </w:rPr>
        <w:t xml:space="preserve">Skupina </w:t>
      </w:r>
      <w:r w:rsidR="005F3B4A" w:rsidRPr="005E5E73">
        <w:rPr>
          <w:sz w:val="20"/>
          <w:szCs w:val="20"/>
        </w:rPr>
        <w:t>4</w:t>
      </w:r>
      <w:r w:rsidRPr="005E5E73">
        <w:rPr>
          <w:sz w:val="20"/>
          <w:szCs w:val="20"/>
        </w:rPr>
        <w:t>2</w:t>
      </w:r>
      <w:r w:rsidR="005F3B4A" w:rsidRPr="005E5E73">
        <w:rPr>
          <w:sz w:val="20"/>
          <w:szCs w:val="20"/>
        </w:rPr>
        <w:t xml:space="preserve"> – </w:t>
      </w:r>
      <w:r w:rsidR="001D47D3" w:rsidRPr="005E5E73">
        <w:rPr>
          <w:sz w:val="20"/>
          <w:szCs w:val="20"/>
        </w:rPr>
        <w:t>R</w:t>
      </w:r>
      <w:r w:rsidR="005F3B4A" w:rsidRPr="005E5E73">
        <w:rPr>
          <w:sz w:val="20"/>
          <w:szCs w:val="20"/>
        </w:rPr>
        <w:t xml:space="preserve">ashodi za </w:t>
      </w:r>
      <w:r w:rsidR="001D47D3" w:rsidRPr="005E5E73">
        <w:rPr>
          <w:sz w:val="20"/>
          <w:szCs w:val="20"/>
        </w:rPr>
        <w:t>nabavu proizvedene dugotrajne imovine</w:t>
      </w:r>
    </w:p>
    <w:p w14:paraId="5B0FADE2" w14:textId="1C021445" w:rsidR="005F3B4A" w:rsidRPr="005E5E73" w:rsidRDefault="001D47D3" w:rsidP="005E5E73">
      <w:pPr>
        <w:pStyle w:val="Bezproreda"/>
        <w:jc w:val="both"/>
        <w:rPr>
          <w:color w:val="000000"/>
          <w:sz w:val="20"/>
          <w:szCs w:val="20"/>
        </w:rPr>
      </w:pPr>
      <w:r w:rsidRPr="005E5E73">
        <w:rPr>
          <w:sz w:val="20"/>
          <w:szCs w:val="20"/>
        </w:rPr>
        <w:t>Rashodi za nabavu proizvedene dugotrajne imovine ostvareni su u iznosu 1</w:t>
      </w:r>
      <w:r w:rsidR="000508AA">
        <w:rPr>
          <w:sz w:val="20"/>
          <w:szCs w:val="20"/>
        </w:rPr>
        <w:t>2</w:t>
      </w:r>
      <w:r w:rsidRPr="005E5E73">
        <w:rPr>
          <w:sz w:val="20"/>
          <w:szCs w:val="20"/>
        </w:rPr>
        <w:t>.</w:t>
      </w:r>
      <w:r w:rsidR="000508AA">
        <w:rPr>
          <w:sz w:val="20"/>
          <w:szCs w:val="20"/>
        </w:rPr>
        <w:t>863</w:t>
      </w:r>
      <w:r w:rsidRPr="005E5E73">
        <w:rPr>
          <w:sz w:val="20"/>
          <w:szCs w:val="20"/>
        </w:rPr>
        <w:t>,</w:t>
      </w:r>
      <w:r w:rsidR="000508AA">
        <w:rPr>
          <w:sz w:val="20"/>
          <w:szCs w:val="20"/>
        </w:rPr>
        <w:t>29</w:t>
      </w:r>
      <w:r w:rsidRPr="005E5E73">
        <w:rPr>
          <w:sz w:val="20"/>
          <w:szCs w:val="20"/>
        </w:rPr>
        <w:t xml:space="preserve"> eura, što je </w:t>
      </w:r>
      <w:r w:rsidR="000508AA">
        <w:rPr>
          <w:sz w:val="20"/>
          <w:szCs w:val="20"/>
        </w:rPr>
        <w:t>80</w:t>
      </w:r>
      <w:r w:rsidRPr="005E5E73">
        <w:rPr>
          <w:sz w:val="20"/>
          <w:szCs w:val="20"/>
        </w:rPr>
        <w:t>,</w:t>
      </w:r>
      <w:r w:rsidR="000508AA">
        <w:rPr>
          <w:sz w:val="20"/>
          <w:szCs w:val="20"/>
        </w:rPr>
        <w:t>40</w:t>
      </w:r>
      <w:r w:rsidRPr="005E5E73">
        <w:rPr>
          <w:sz w:val="20"/>
          <w:szCs w:val="20"/>
        </w:rPr>
        <w:t xml:space="preserve">% od plana. </w:t>
      </w:r>
      <w:r w:rsidR="005F3B4A" w:rsidRPr="005E5E73">
        <w:rPr>
          <w:sz w:val="20"/>
          <w:szCs w:val="20"/>
        </w:rPr>
        <w:t xml:space="preserve">Prikazani iznos ostvarenja veći je za </w:t>
      </w:r>
      <w:r w:rsidR="000508AA">
        <w:rPr>
          <w:sz w:val="20"/>
          <w:szCs w:val="20"/>
        </w:rPr>
        <w:t>16</w:t>
      </w:r>
      <w:r w:rsidR="005F3B4A" w:rsidRPr="005E5E73">
        <w:rPr>
          <w:sz w:val="20"/>
          <w:szCs w:val="20"/>
        </w:rPr>
        <w:t>5,</w:t>
      </w:r>
      <w:r w:rsidR="000508AA">
        <w:rPr>
          <w:sz w:val="20"/>
          <w:szCs w:val="20"/>
        </w:rPr>
        <w:t>71</w:t>
      </w:r>
      <w:r w:rsidR="005F3B4A" w:rsidRPr="005E5E73">
        <w:rPr>
          <w:sz w:val="20"/>
          <w:szCs w:val="20"/>
        </w:rPr>
        <w:t xml:space="preserve"> % u odnosu na ostvareno razdoblje prethodne godine. Značajnij</w:t>
      </w:r>
      <w:r w:rsidRPr="005E5E73">
        <w:rPr>
          <w:sz w:val="20"/>
          <w:szCs w:val="20"/>
        </w:rPr>
        <w:t>e</w:t>
      </w:r>
      <w:r w:rsidR="005F3B4A" w:rsidRPr="005E5E73">
        <w:rPr>
          <w:sz w:val="20"/>
          <w:szCs w:val="20"/>
        </w:rPr>
        <w:t xml:space="preserve"> povećanje se očituje zbog nabave nove opreme za </w:t>
      </w:r>
      <w:r w:rsidR="000508AA">
        <w:rPr>
          <w:sz w:val="20"/>
          <w:szCs w:val="20"/>
        </w:rPr>
        <w:t>centralnu kuhinju (sjeckalica te stroj za obradu povrća)</w:t>
      </w:r>
      <w:r w:rsidR="005F3B4A" w:rsidRPr="005E5E73">
        <w:rPr>
          <w:sz w:val="20"/>
          <w:szCs w:val="20"/>
        </w:rPr>
        <w:t>.</w:t>
      </w:r>
    </w:p>
    <w:p w14:paraId="50E32E23" w14:textId="77777777" w:rsidR="001D47D3" w:rsidRPr="00F740B4" w:rsidRDefault="001D47D3" w:rsidP="00F740B4">
      <w:pPr>
        <w:pStyle w:val="Bezproreda"/>
        <w:jc w:val="both"/>
        <w:rPr>
          <w:sz w:val="20"/>
          <w:szCs w:val="20"/>
        </w:rPr>
      </w:pPr>
    </w:p>
    <w:p w14:paraId="52E53321" w14:textId="77777777" w:rsidR="004678ED" w:rsidRPr="002245B4" w:rsidRDefault="00EE763E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OBRAZLOŽENJE PRENESENOG VIŠKA IZ PRETHODNE GODINE</w:t>
      </w:r>
    </w:p>
    <w:p w14:paraId="11E48886" w14:textId="4E5FD391" w:rsidR="00DB4144" w:rsidRPr="002245B4" w:rsidRDefault="00EE763E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 xml:space="preserve">Upravno vijeće </w:t>
      </w:r>
      <w:r w:rsidR="004678ED" w:rsidRPr="002245B4">
        <w:rPr>
          <w:sz w:val="20"/>
          <w:szCs w:val="20"/>
        </w:rPr>
        <w:t>Dječjeg vrtića Velika Gorica</w:t>
      </w:r>
      <w:r w:rsidRPr="002245B4">
        <w:rPr>
          <w:sz w:val="20"/>
          <w:szCs w:val="20"/>
        </w:rPr>
        <w:t xml:space="preserve"> donijelo je, na </w:t>
      </w:r>
      <w:r w:rsidR="002D03E0">
        <w:rPr>
          <w:sz w:val="20"/>
          <w:szCs w:val="20"/>
        </w:rPr>
        <w:t>2</w:t>
      </w:r>
      <w:r w:rsidR="00F740B4" w:rsidRPr="002245B4">
        <w:rPr>
          <w:sz w:val="20"/>
          <w:szCs w:val="20"/>
        </w:rPr>
        <w:t>2</w:t>
      </w:r>
      <w:r w:rsidR="002D03E0">
        <w:rPr>
          <w:sz w:val="20"/>
          <w:szCs w:val="20"/>
        </w:rPr>
        <w:t>.</w:t>
      </w:r>
      <w:r w:rsidRPr="002245B4">
        <w:rPr>
          <w:sz w:val="20"/>
          <w:szCs w:val="20"/>
        </w:rPr>
        <w:t xml:space="preserve"> sjednici održanoj </w:t>
      </w:r>
      <w:r w:rsidR="002D03E0">
        <w:rPr>
          <w:sz w:val="20"/>
          <w:szCs w:val="20"/>
        </w:rPr>
        <w:t>27</w:t>
      </w:r>
      <w:r w:rsidRPr="002245B4">
        <w:rPr>
          <w:sz w:val="20"/>
          <w:szCs w:val="20"/>
        </w:rPr>
        <w:t xml:space="preserve">. </w:t>
      </w:r>
      <w:r w:rsidR="002D03E0">
        <w:rPr>
          <w:sz w:val="20"/>
          <w:szCs w:val="20"/>
        </w:rPr>
        <w:t>veljače</w:t>
      </w:r>
      <w:r w:rsidRPr="002245B4">
        <w:rPr>
          <w:sz w:val="20"/>
          <w:szCs w:val="20"/>
        </w:rPr>
        <w:t xml:space="preserve"> 202</w:t>
      </w:r>
      <w:r w:rsidR="002D03E0">
        <w:rPr>
          <w:sz w:val="20"/>
          <w:szCs w:val="20"/>
        </w:rPr>
        <w:t>4</w:t>
      </w:r>
      <w:r w:rsidRPr="002245B4">
        <w:rPr>
          <w:sz w:val="20"/>
          <w:szCs w:val="20"/>
        </w:rPr>
        <w:t>. godine Odluku</w:t>
      </w:r>
    </w:p>
    <w:p w14:paraId="12E8418C" w14:textId="5EA38D72" w:rsidR="00DB4144" w:rsidRPr="002245B4" w:rsidRDefault="00EE763E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o raspo</w:t>
      </w:r>
      <w:r w:rsidR="00DB4144" w:rsidRPr="002245B4">
        <w:rPr>
          <w:sz w:val="20"/>
          <w:szCs w:val="20"/>
        </w:rPr>
        <w:t>redu i korištenju</w:t>
      </w:r>
      <w:r w:rsidRPr="002245B4">
        <w:rPr>
          <w:sz w:val="20"/>
          <w:szCs w:val="20"/>
        </w:rPr>
        <w:t xml:space="preserve"> višk</w:t>
      </w:r>
      <w:r w:rsidR="00DB4144" w:rsidRPr="002245B4">
        <w:rPr>
          <w:sz w:val="20"/>
          <w:szCs w:val="20"/>
        </w:rPr>
        <w:t>a</w:t>
      </w:r>
      <w:r w:rsidRPr="002245B4">
        <w:rPr>
          <w:sz w:val="20"/>
          <w:szCs w:val="20"/>
        </w:rPr>
        <w:t xml:space="preserve"> </w:t>
      </w:r>
      <w:r w:rsidR="00DB4144" w:rsidRPr="002245B4">
        <w:rPr>
          <w:sz w:val="20"/>
          <w:szCs w:val="20"/>
        </w:rPr>
        <w:t>prihoda</w:t>
      </w:r>
      <w:r w:rsidRPr="002245B4">
        <w:rPr>
          <w:sz w:val="20"/>
          <w:szCs w:val="20"/>
        </w:rPr>
        <w:t xml:space="preserve"> </w:t>
      </w:r>
      <w:r w:rsidR="00DB4144" w:rsidRPr="002245B4">
        <w:rPr>
          <w:sz w:val="20"/>
          <w:szCs w:val="20"/>
        </w:rPr>
        <w:t>u</w:t>
      </w:r>
      <w:r w:rsidRPr="002245B4">
        <w:rPr>
          <w:sz w:val="20"/>
          <w:szCs w:val="20"/>
        </w:rPr>
        <w:t xml:space="preserve"> 202</w:t>
      </w:r>
      <w:r w:rsidR="002D03E0">
        <w:rPr>
          <w:sz w:val="20"/>
          <w:szCs w:val="20"/>
        </w:rPr>
        <w:t>4</w:t>
      </w:r>
      <w:r w:rsidRPr="002245B4">
        <w:rPr>
          <w:sz w:val="20"/>
          <w:szCs w:val="20"/>
        </w:rPr>
        <w:t>. godin</w:t>
      </w:r>
      <w:r w:rsidR="00DB4144" w:rsidRPr="002245B4">
        <w:rPr>
          <w:sz w:val="20"/>
          <w:szCs w:val="20"/>
        </w:rPr>
        <w:t>i</w:t>
      </w:r>
      <w:r w:rsidRPr="002245B4">
        <w:rPr>
          <w:sz w:val="20"/>
          <w:szCs w:val="20"/>
        </w:rPr>
        <w:t>. Odlukom je utvrđen višak sredstava</w:t>
      </w:r>
      <w:r w:rsidR="00DB4144" w:rsidRPr="002245B4">
        <w:rPr>
          <w:sz w:val="20"/>
          <w:szCs w:val="20"/>
        </w:rPr>
        <w:t xml:space="preserve"> iz 202</w:t>
      </w:r>
      <w:r w:rsidR="002D03E0">
        <w:rPr>
          <w:sz w:val="20"/>
          <w:szCs w:val="20"/>
        </w:rPr>
        <w:t>3</w:t>
      </w:r>
      <w:r w:rsidR="00DB4144" w:rsidRPr="002245B4">
        <w:rPr>
          <w:sz w:val="20"/>
          <w:szCs w:val="20"/>
        </w:rPr>
        <w:t>. godine</w:t>
      </w:r>
      <w:r w:rsidRPr="002245B4">
        <w:rPr>
          <w:sz w:val="20"/>
          <w:szCs w:val="20"/>
        </w:rPr>
        <w:t xml:space="preserve"> u iznosu od </w:t>
      </w:r>
      <w:r w:rsidR="002D03E0">
        <w:rPr>
          <w:sz w:val="20"/>
          <w:szCs w:val="20"/>
        </w:rPr>
        <w:t>33</w:t>
      </w:r>
      <w:r w:rsidRPr="002245B4">
        <w:rPr>
          <w:sz w:val="20"/>
          <w:szCs w:val="20"/>
        </w:rPr>
        <w:t>.</w:t>
      </w:r>
      <w:r w:rsidR="002D03E0">
        <w:rPr>
          <w:sz w:val="20"/>
          <w:szCs w:val="20"/>
        </w:rPr>
        <w:t>091</w:t>
      </w:r>
      <w:r w:rsidRPr="002245B4">
        <w:rPr>
          <w:sz w:val="20"/>
          <w:szCs w:val="20"/>
        </w:rPr>
        <w:t>,</w:t>
      </w:r>
      <w:r w:rsidR="002D03E0">
        <w:rPr>
          <w:sz w:val="20"/>
          <w:szCs w:val="20"/>
        </w:rPr>
        <w:t>65</w:t>
      </w:r>
      <w:r w:rsidRPr="002245B4">
        <w:rPr>
          <w:sz w:val="20"/>
          <w:szCs w:val="20"/>
        </w:rPr>
        <w:t xml:space="preserve"> </w:t>
      </w:r>
      <w:r w:rsidR="00DB4144" w:rsidRPr="002245B4">
        <w:rPr>
          <w:sz w:val="20"/>
          <w:szCs w:val="20"/>
        </w:rPr>
        <w:t>eura</w:t>
      </w:r>
      <w:r w:rsidRPr="002245B4">
        <w:rPr>
          <w:sz w:val="20"/>
          <w:szCs w:val="20"/>
        </w:rPr>
        <w:t>, kao i namjene za koje će se navedena sredstva koristiti u 202</w:t>
      </w:r>
      <w:r w:rsidR="002D03E0">
        <w:rPr>
          <w:sz w:val="20"/>
          <w:szCs w:val="20"/>
        </w:rPr>
        <w:t>4</w:t>
      </w:r>
      <w:r w:rsidRPr="002245B4">
        <w:rPr>
          <w:sz w:val="20"/>
          <w:szCs w:val="20"/>
        </w:rPr>
        <w:t>. godini kako slijedi</w:t>
      </w:r>
      <w:r w:rsidR="00F740B4" w:rsidRPr="002245B4">
        <w:rPr>
          <w:sz w:val="20"/>
          <w:szCs w:val="20"/>
        </w:rPr>
        <w:t xml:space="preserve">: </w:t>
      </w:r>
      <w:r w:rsidR="00DB4144" w:rsidRPr="002245B4">
        <w:rPr>
          <w:sz w:val="20"/>
          <w:szCs w:val="20"/>
        </w:rPr>
        <w:t xml:space="preserve">preneseni višak prihoda za posebne namjene koristit će se </w:t>
      </w:r>
      <w:r w:rsidR="002D03E0">
        <w:rPr>
          <w:sz w:val="20"/>
          <w:szCs w:val="20"/>
        </w:rPr>
        <w:t>2</w:t>
      </w:r>
      <w:r w:rsidR="00DB4144" w:rsidRPr="002245B4">
        <w:rPr>
          <w:sz w:val="20"/>
          <w:szCs w:val="20"/>
        </w:rPr>
        <w:t>.</w:t>
      </w:r>
      <w:r w:rsidR="002D03E0">
        <w:rPr>
          <w:sz w:val="20"/>
          <w:szCs w:val="20"/>
        </w:rPr>
        <w:t>3</w:t>
      </w:r>
      <w:r w:rsidR="00DB4144" w:rsidRPr="002245B4">
        <w:rPr>
          <w:sz w:val="20"/>
          <w:szCs w:val="20"/>
        </w:rPr>
        <w:t>00,</w:t>
      </w:r>
      <w:r w:rsidR="002D03E0">
        <w:rPr>
          <w:sz w:val="20"/>
          <w:szCs w:val="20"/>
        </w:rPr>
        <w:t>33</w:t>
      </w:r>
      <w:r w:rsidR="00DB4144" w:rsidRPr="002245B4">
        <w:rPr>
          <w:sz w:val="20"/>
          <w:szCs w:val="20"/>
        </w:rPr>
        <w:t xml:space="preserve"> </w:t>
      </w:r>
      <w:r w:rsidR="001969D5">
        <w:rPr>
          <w:sz w:val="20"/>
          <w:szCs w:val="20"/>
        </w:rPr>
        <w:t>eura</w:t>
      </w:r>
      <w:r w:rsidR="00DB4144" w:rsidRPr="002245B4">
        <w:rPr>
          <w:sz w:val="20"/>
          <w:szCs w:val="20"/>
        </w:rPr>
        <w:t xml:space="preserve"> za </w:t>
      </w:r>
      <w:r w:rsidR="002D03E0">
        <w:rPr>
          <w:sz w:val="20"/>
          <w:szCs w:val="20"/>
        </w:rPr>
        <w:t>materijalne rashode</w:t>
      </w:r>
      <w:r w:rsidR="00DB4144" w:rsidRPr="002245B4">
        <w:rPr>
          <w:sz w:val="20"/>
          <w:szCs w:val="20"/>
        </w:rPr>
        <w:t xml:space="preserve">, </w:t>
      </w:r>
      <w:r w:rsidR="002D03E0">
        <w:rPr>
          <w:sz w:val="20"/>
          <w:szCs w:val="20"/>
        </w:rPr>
        <w:t>30</w:t>
      </w:r>
      <w:r w:rsidR="00DB4144" w:rsidRPr="002245B4">
        <w:rPr>
          <w:sz w:val="20"/>
          <w:szCs w:val="20"/>
        </w:rPr>
        <w:t xml:space="preserve">.000,00 </w:t>
      </w:r>
      <w:r w:rsidR="001969D5">
        <w:rPr>
          <w:sz w:val="20"/>
          <w:szCs w:val="20"/>
        </w:rPr>
        <w:t>eura</w:t>
      </w:r>
      <w:r w:rsidR="00DB4144" w:rsidRPr="002245B4">
        <w:rPr>
          <w:sz w:val="20"/>
          <w:szCs w:val="20"/>
        </w:rPr>
        <w:t xml:space="preserve"> za nabavu opreme</w:t>
      </w:r>
      <w:r w:rsidR="00F740B4" w:rsidRPr="002245B4">
        <w:rPr>
          <w:sz w:val="20"/>
          <w:szCs w:val="20"/>
        </w:rPr>
        <w:t xml:space="preserve">; </w:t>
      </w:r>
      <w:r w:rsidR="00DB4144" w:rsidRPr="002245B4">
        <w:rPr>
          <w:sz w:val="20"/>
          <w:szCs w:val="20"/>
        </w:rPr>
        <w:t>višak prihoda od pomoći Ministarstva znanosti</w:t>
      </w:r>
      <w:r w:rsidR="002D03E0">
        <w:rPr>
          <w:sz w:val="20"/>
          <w:szCs w:val="20"/>
        </w:rPr>
        <w:t>,</w:t>
      </w:r>
      <w:r w:rsidR="00DB4144" w:rsidRPr="002245B4">
        <w:rPr>
          <w:sz w:val="20"/>
          <w:szCs w:val="20"/>
        </w:rPr>
        <w:t xml:space="preserve"> obrazovanja </w:t>
      </w:r>
      <w:r w:rsidR="002D03E0">
        <w:rPr>
          <w:sz w:val="20"/>
          <w:szCs w:val="20"/>
        </w:rPr>
        <w:t xml:space="preserve">i mladih </w:t>
      </w:r>
      <w:r w:rsidR="00DB4144" w:rsidRPr="002245B4">
        <w:rPr>
          <w:sz w:val="20"/>
          <w:szCs w:val="20"/>
        </w:rPr>
        <w:t xml:space="preserve">u iznosu </w:t>
      </w:r>
      <w:r w:rsidR="002D03E0">
        <w:rPr>
          <w:sz w:val="20"/>
          <w:szCs w:val="20"/>
        </w:rPr>
        <w:t>663,88</w:t>
      </w:r>
      <w:r w:rsidR="00DB4144" w:rsidRPr="002245B4">
        <w:rPr>
          <w:sz w:val="20"/>
          <w:szCs w:val="20"/>
        </w:rPr>
        <w:t xml:space="preserve">,08 </w:t>
      </w:r>
      <w:r w:rsidR="001969D5">
        <w:rPr>
          <w:sz w:val="20"/>
          <w:szCs w:val="20"/>
        </w:rPr>
        <w:t>eura</w:t>
      </w:r>
      <w:r w:rsidR="00DB4144" w:rsidRPr="002245B4">
        <w:rPr>
          <w:sz w:val="20"/>
          <w:szCs w:val="20"/>
        </w:rPr>
        <w:t xml:space="preserve"> koristit će se za nabavu potrošnog materijala i didaktike za grupe</w:t>
      </w:r>
      <w:r w:rsidR="00F740B4" w:rsidRPr="002245B4">
        <w:rPr>
          <w:sz w:val="20"/>
          <w:szCs w:val="20"/>
        </w:rPr>
        <w:t xml:space="preserve">; </w:t>
      </w:r>
      <w:r w:rsidR="00DB4144" w:rsidRPr="002245B4">
        <w:rPr>
          <w:sz w:val="20"/>
          <w:szCs w:val="20"/>
        </w:rPr>
        <w:t>preneseni višak vlastitih prihoda u iznosu 1</w:t>
      </w:r>
      <w:r w:rsidR="002D03E0">
        <w:rPr>
          <w:sz w:val="20"/>
          <w:szCs w:val="20"/>
        </w:rPr>
        <w:t>27</w:t>
      </w:r>
      <w:r w:rsidR="00DB4144" w:rsidRPr="002245B4">
        <w:rPr>
          <w:sz w:val="20"/>
          <w:szCs w:val="20"/>
        </w:rPr>
        <w:t>,</w:t>
      </w:r>
      <w:r w:rsidR="002D03E0">
        <w:rPr>
          <w:sz w:val="20"/>
          <w:szCs w:val="20"/>
        </w:rPr>
        <w:t>44</w:t>
      </w:r>
      <w:r w:rsidR="00DB4144" w:rsidRPr="002245B4">
        <w:rPr>
          <w:sz w:val="20"/>
          <w:szCs w:val="20"/>
        </w:rPr>
        <w:t xml:space="preserve"> € koristit će se za nabavu materijala i usluga.</w:t>
      </w:r>
      <w:r w:rsidR="001969D5">
        <w:rPr>
          <w:sz w:val="20"/>
          <w:szCs w:val="20"/>
        </w:rPr>
        <w:t xml:space="preserve"> </w:t>
      </w:r>
    </w:p>
    <w:p w14:paraId="758CB289" w14:textId="77777777" w:rsidR="00143D2B" w:rsidRPr="002245B4" w:rsidRDefault="00143D2B" w:rsidP="002245B4">
      <w:pPr>
        <w:pStyle w:val="Bezproreda"/>
        <w:jc w:val="both"/>
        <w:rPr>
          <w:sz w:val="20"/>
          <w:szCs w:val="20"/>
        </w:rPr>
      </w:pPr>
    </w:p>
    <w:p w14:paraId="15A144CF" w14:textId="42A014A6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Vrtić je u</w:t>
      </w:r>
      <w:r w:rsidR="00BF0D45">
        <w:rPr>
          <w:sz w:val="20"/>
          <w:szCs w:val="20"/>
        </w:rPr>
        <w:t xml:space="preserve"> polugodištu</w:t>
      </w:r>
      <w:r w:rsidRPr="002245B4">
        <w:rPr>
          <w:sz w:val="20"/>
          <w:szCs w:val="20"/>
        </w:rPr>
        <w:t xml:space="preserve"> 202</w:t>
      </w:r>
      <w:r w:rsidR="00BF0D45">
        <w:rPr>
          <w:sz w:val="20"/>
          <w:szCs w:val="20"/>
        </w:rPr>
        <w:t>4</w:t>
      </w:r>
      <w:r w:rsidRPr="002245B4">
        <w:rPr>
          <w:sz w:val="20"/>
          <w:szCs w:val="20"/>
        </w:rPr>
        <w:t>. godin</w:t>
      </w:r>
      <w:r w:rsidR="00BF0D45">
        <w:rPr>
          <w:sz w:val="20"/>
          <w:szCs w:val="20"/>
        </w:rPr>
        <w:t>e</w:t>
      </w:r>
      <w:r w:rsidRPr="002245B4">
        <w:rPr>
          <w:sz w:val="20"/>
          <w:szCs w:val="20"/>
        </w:rPr>
        <w:t xml:space="preserve"> ostvario </w:t>
      </w:r>
      <w:r w:rsidR="008B11D0">
        <w:rPr>
          <w:sz w:val="20"/>
          <w:szCs w:val="20"/>
        </w:rPr>
        <w:t>manjak</w:t>
      </w:r>
      <w:r w:rsidRPr="002245B4">
        <w:rPr>
          <w:sz w:val="20"/>
          <w:szCs w:val="20"/>
        </w:rPr>
        <w:t xml:space="preserve"> prihoda u </w:t>
      </w:r>
      <w:r w:rsidR="001969D5">
        <w:rPr>
          <w:sz w:val="20"/>
          <w:szCs w:val="20"/>
        </w:rPr>
        <w:t>iznosu</w:t>
      </w:r>
      <w:r w:rsidRPr="002245B4">
        <w:rPr>
          <w:sz w:val="20"/>
          <w:szCs w:val="20"/>
        </w:rPr>
        <w:t xml:space="preserve"> </w:t>
      </w:r>
      <w:r w:rsidR="008B11D0">
        <w:rPr>
          <w:sz w:val="20"/>
          <w:szCs w:val="20"/>
        </w:rPr>
        <w:t>9</w:t>
      </w:r>
      <w:r w:rsidRPr="002245B4">
        <w:rPr>
          <w:sz w:val="20"/>
          <w:szCs w:val="20"/>
        </w:rPr>
        <w:t>.</w:t>
      </w:r>
      <w:r w:rsidR="008B11D0">
        <w:rPr>
          <w:sz w:val="20"/>
          <w:szCs w:val="20"/>
        </w:rPr>
        <w:t>484</w:t>
      </w:r>
      <w:r w:rsidRPr="002245B4">
        <w:rPr>
          <w:sz w:val="20"/>
          <w:szCs w:val="20"/>
        </w:rPr>
        <w:t>,</w:t>
      </w:r>
      <w:r w:rsidR="008B11D0">
        <w:rPr>
          <w:sz w:val="20"/>
          <w:szCs w:val="20"/>
        </w:rPr>
        <w:t>11</w:t>
      </w:r>
      <w:r w:rsidRPr="002245B4">
        <w:rPr>
          <w:sz w:val="20"/>
          <w:szCs w:val="20"/>
        </w:rPr>
        <w:t xml:space="preserve"> eura (stupac 3 Izvještaj o izvršenju</w:t>
      </w:r>
    </w:p>
    <w:p w14:paraId="66D978BD" w14:textId="4BB94781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 xml:space="preserve">financijskog plana za </w:t>
      </w:r>
      <w:r w:rsidR="008B11D0">
        <w:rPr>
          <w:sz w:val="20"/>
          <w:szCs w:val="20"/>
        </w:rPr>
        <w:t xml:space="preserve">polugodište </w:t>
      </w:r>
      <w:r w:rsidRPr="002245B4">
        <w:rPr>
          <w:sz w:val="20"/>
          <w:szCs w:val="20"/>
        </w:rPr>
        <w:t>202</w:t>
      </w:r>
      <w:r w:rsidR="008B11D0">
        <w:rPr>
          <w:sz w:val="20"/>
          <w:szCs w:val="20"/>
        </w:rPr>
        <w:t>4</w:t>
      </w:r>
      <w:r w:rsidRPr="002245B4">
        <w:rPr>
          <w:sz w:val="20"/>
          <w:szCs w:val="20"/>
        </w:rPr>
        <w:t>. godin</w:t>
      </w:r>
      <w:r w:rsidR="008B11D0">
        <w:rPr>
          <w:sz w:val="20"/>
          <w:szCs w:val="20"/>
        </w:rPr>
        <w:t>e</w:t>
      </w:r>
      <w:r w:rsidRPr="002245B4">
        <w:rPr>
          <w:sz w:val="20"/>
          <w:szCs w:val="20"/>
        </w:rPr>
        <w:t xml:space="preserve"> te stupac </w:t>
      </w:r>
      <w:r w:rsidR="008B11D0">
        <w:rPr>
          <w:sz w:val="20"/>
          <w:szCs w:val="20"/>
        </w:rPr>
        <w:t>Y</w:t>
      </w:r>
      <w:r w:rsidRPr="002245B4">
        <w:rPr>
          <w:sz w:val="20"/>
          <w:szCs w:val="20"/>
        </w:rPr>
        <w:t>004 Izvještaj PR-RAS)</w:t>
      </w:r>
    </w:p>
    <w:p w14:paraId="50D1C151" w14:textId="6C1AEBE7" w:rsidR="002E4A5E" w:rsidRDefault="00C10A30" w:rsidP="002E4A5E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Vi</w:t>
      </w:r>
      <w:r w:rsidR="002245B4" w:rsidRPr="002245B4">
        <w:rPr>
          <w:sz w:val="20"/>
          <w:szCs w:val="20"/>
        </w:rPr>
        <w:t>šak</w:t>
      </w:r>
      <w:r w:rsidR="008B11D0">
        <w:rPr>
          <w:sz w:val="20"/>
          <w:szCs w:val="20"/>
        </w:rPr>
        <w:t>/manjak</w:t>
      </w:r>
      <w:r w:rsidR="002245B4" w:rsidRPr="002245B4">
        <w:rPr>
          <w:sz w:val="20"/>
          <w:szCs w:val="20"/>
        </w:rPr>
        <w:t xml:space="preserve"> </w:t>
      </w:r>
      <w:r>
        <w:rPr>
          <w:sz w:val="20"/>
          <w:szCs w:val="20"/>
        </w:rPr>
        <w:t>prihoda p</w:t>
      </w:r>
      <w:r w:rsidR="002E4A5E">
        <w:rPr>
          <w:sz w:val="20"/>
          <w:szCs w:val="20"/>
        </w:rPr>
        <w:t>rema izvorima financiranja:</w:t>
      </w:r>
    </w:p>
    <w:p w14:paraId="4DC8AB29" w14:textId="77777777" w:rsidR="00DD0409" w:rsidRDefault="002245B4" w:rsidP="002E4A5E">
      <w:pPr>
        <w:pStyle w:val="Bezproreda"/>
        <w:numPr>
          <w:ilvl w:val="0"/>
          <w:numId w:val="6"/>
        </w:numPr>
        <w:jc w:val="both"/>
        <w:rPr>
          <w:sz w:val="20"/>
          <w:szCs w:val="20"/>
        </w:rPr>
      </w:pPr>
      <w:r w:rsidRPr="002245B4">
        <w:rPr>
          <w:sz w:val="20"/>
          <w:szCs w:val="20"/>
        </w:rPr>
        <w:t>izvor 1.1.</w:t>
      </w:r>
      <w:r w:rsidR="002E4A5E" w:rsidRPr="002E4A5E">
        <w:rPr>
          <w:sz w:val="20"/>
          <w:szCs w:val="20"/>
        </w:rPr>
        <w:t xml:space="preserve"> </w:t>
      </w:r>
      <w:r w:rsidR="00DD0409">
        <w:rPr>
          <w:sz w:val="20"/>
          <w:szCs w:val="20"/>
        </w:rPr>
        <w:t>opći prihodi i primici proračuna</w:t>
      </w:r>
    </w:p>
    <w:p w14:paraId="6C22321A" w14:textId="41E28A3A" w:rsidR="002245B4" w:rsidRDefault="00DD0409" w:rsidP="00DD0409">
      <w:pPr>
        <w:pStyle w:val="Bezproreda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="002E4A5E" w:rsidRPr="002245B4">
        <w:rPr>
          <w:sz w:val="20"/>
          <w:szCs w:val="20"/>
        </w:rPr>
        <w:t>metodološk</w:t>
      </w:r>
      <w:r w:rsidR="002E4A5E">
        <w:rPr>
          <w:sz w:val="20"/>
          <w:szCs w:val="20"/>
        </w:rPr>
        <w:t>i</w:t>
      </w:r>
      <w:r w:rsidR="002E4A5E" w:rsidRPr="002245B4">
        <w:rPr>
          <w:sz w:val="20"/>
          <w:szCs w:val="20"/>
        </w:rPr>
        <w:t xml:space="preserve"> </w:t>
      </w:r>
      <w:r w:rsidR="00D11FD1">
        <w:rPr>
          <w:sz w:val="20"/>
          <w:szCs w:val="20"/>
        </w:rPr>
        <w:t>manjak</w:t>
      </w:r>
      <w:r>
        <w:rPr>
          <w:sz w:val="20"/>
          <w:szCs w:val="20"/>
        </w:rPr>
        <w:t>)</w:t>
      </w:r>
      <w:r w:rsidR="002E4A5E">
        <w:rPr>
          <w:sz w:val="20"/>
          <w:szCs w:val="20"/>
        </w:rPr>
        <w:tab/>
      </w:r>
      <w:r w:rsidR="002E4A5E">
        <w:rPr>
          <w:sz w:val="20"/>
          <w:szCs w:val="20"/>
        </w:rPr>
        <w:tab/>
      </w:r>
      <w:r w:rsidR="00D11FD1">
        <w:rPr>
          <w:sz w:val="20"/>
          <w:szCs w:val="20"/>
        </w:rPr>
        <w:t>-54</w:t>
      </w:r>
      <w:r w:rsidR="002245B4" w:rsidRPr="002245B4">
        <w:rPr>
          <w:sz w:val="20"/>
          <w:szCs w:val="20"/>
        </w:rPr>
        <w:t>.</w:t>
      </w:r>
      <w:r w:rsidR="00D11FD1">
        <w:rPr>
          <w:sz w:val="20"/>
          <w:szCs w:val="20"/>
        </w:rPr>
        <w:t>579</w:t>
      </w:r>
      <w:r w:rsidR="002245B4" w:rsidRPr="002245B4">
        <w:rPr>
          <w:sz w:val="20"/>
          <w:szCs w:val="20"/>
        </w:rPr>
        <w:t>,</w:t>
      </w:r>
      <w:r w:rsidR="00D11FD1">
        <w:rPr>
          <w:sz w:val="20"/>
          <w:szCs w:val="20"/>
        </w:rPr>
        <w:t>73</w:t>
      </w:r>
      <w:r w:rsidR="002245B4" w:rsidRPr="002245B4">
        <w:rPr>
          <w:sz w:val="20"/>
          <w:szCs w:val="20"/>
        </w:rPr>
        <w:t xml:space="preserve"> eura</w:t>
      </w:r>
    </w:p>
    <w:p w14:paraId="0E2E4F1C" w14:textId="72E3ECB7" w:rsidR="00C10A30" w:rsidRPr="002245B4" w:rsidRDefault="002E4A5E" w:rsidP="00C10A30">
      <w:pPr>
        <w:pStyle w:val="Bezproreda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izvor 3.2. vlastiti prihodi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11F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B11D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="008B11D0">
        <w:rPr>
          <w:sz w:val="20"/>
          <w:szCs w:val="20"/>
        </w:rPr>
        <w:t>49</w:t>
      </w:r>
      <w:r>
        <w:rPr>
          <w:sz w:val="20"/>
          <w:szCs w:val="20"/>
        </w:rPr>
        <w:t>,</w:t>
      </w:r>
      <w:r w:rsidR="008B11D0">
        <w:rPr>
          <w:sz w:val="20"/>
          <w:szCs w:val="20"/>
        </w:rPr>
        <w:t>50</w:t>
      </w:r>
      <w:r>
        <w:rPr>
          <w:sz w:val="20"/>
          <w:szCs w:val="20"/>
        </w:rPr>
        <w:t xml:space="preserve"> eura</w:t>
      </w:r>
    </w:p>
    <w:p w14:paraId="76E8F39F" w14:textId="2CFD2D7B" w:rsidR="002245B4" w:rsidRPr="008B11D0" w:rsidRDefault="002245B4" w:rsidP="008B11D0">
      <w:pPr>
        <w:pStyle w:val="Bezproreda"/>
        <w:numPr>
          <w:ilvl w:val="0"/>
          <w:numId w:val="6"/>
        </w:numPr>
        <w:jc w:val="both"/>
        <w:rPr>
          <w:sz w:val="20"/>
          <w:szCs w:val="20"/>
        </w:rPr>
      </w:pPr>
      <w:r w:rsidRPr="002245B4">
        <w:rPr>
          <w:sz w:val="20"/>
          <w:szCs w:val="20"/>
        </w:rPr>
        <w:t xml:space="preserve">izvor 4.2. </w:t>
      </w:r>
      <w:r w:rsidR="002E4A5E">
        <w:rPr>
          <w:sz w:val="20"/>
          <w:szCs w:val="20"/>
        </w:rPr>
        <w:t>prihodi za posebne namjene</w:t>
      </w:r>
      <w:r w:rsidR="002E4A5E">
        <w:rPr>
          <w:sz w:val="20"/>
          <w:szCs w:val="20"/>
        </w:rPr>
        <w:tab/>
      </w:r>
      <w:r w:rsidR="00D11FD1">
        <w:rPr>
          <w:sz w:val="20"/>
          <w:szCs w:val="20"/>
        </w:rPr>
        <w:t xml:space="preserve"> </w:t>
      </w:r>
      <w:r w:rsidR="00C10A30">
        <w:rPr>
          <w:sz w:val="20"/>
          <w:szCs w:val="20"/>
        </w:rPr>
        <w:t>3</w:t>
      </w:r>
      <w:r w:rsidR="008B11D0">
        <w:rPr>
          <w:sz w:val="20"/>
          <w:szCs w:val="20"/>
        </w:rPr>
        <w:t>7</w:t>
      </w:r>
      <w:r w:rsidRPr="002245B4">
        <w:rPr>
          <w:sz w:val="20"/>
          <w:szCs w:val="20"/>
        </w:rPr>
        <w:t>.</w:t>
      </w:r>
      <w:r w:rsidR="00C10A30" w:rsidRPr="008B11D0">
        <w:rPr>
          <w:sz w:val="20"/>
          <w:szCs w:val="20"/>
        </w:rPr>
        <w:t>0</w:t>
      </w:r>
      <w:r w:rsidR="008B11D0">
        <w:rPr>
          <w:sz w:val="20"/>
          <w:szCs w:val="20"/>
        </w:rPr>
        <w:t>64</w:t>
      </w:r>
      <w:r w:rsidRPr="008B11D0">
        <w:rPr>
          <w:sz w:val="20"/>
          <w:szCs w:val="20"/>
        </w:rPr>
        <w:t>,</w:t>
      </w:r>
      <w:r w:rsidR="008B11D0">
        <w:rPr>
          <w:sz w:val="20"/>
          <w:szCs w:val="20"/>
        </w:rPr>
        <w:t>11</w:t>
      </w:r>
      <w:r w:rsidRPr="008B11D0">
        <w:rPr>
          <w:sz w:val="20"/>
          <w:szCs w:val="20"/>
        </w:rPr>
        <w:t xml:space="preserve"> eura</w:t>
      </w:r>
    </w:p>
    <w:p w14:paraId="308E5D0B" w14:textId="07C68B0C" w:rsidR="00D11FD1" w:rsidRPr="002245B4" w:rsidRDefault="00D11FD1" w:rsidP="00D11FD1">
      <w:pPr>
        <w:pStyle w:val="Bezproreda"/>
        <w:numPr>
          <w:ilvl w:val="0"/>
          <w:numId w:val="6"/>
        </w:numPr>
        <w:jc w:val="both"/>
        <w:rPr>
          <w:sz w:val="20"/>
          <w:szCs w:val="20"/>
        </w:rPr>
      </w:pPr>
      <w:r w:rsidRPr="002245B4">
        <w:rPr>
          <w:sz w:val="20"/>
          <w:szCs w:val="20"/>
        </w:rPr>
        <w:t xml:space="preserve">izvor 5.2. </w:t>
      </w:r>
      <w:r>
        <w:rPr>
          <w:sz w:val="20"/>
          <w:szCs w:val="20"/>
        </w:rPr>
        <w:t>pomoći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7.982,01</w:t>
      </w:r>
      <w:r w:rsidRPr="002245B4">
        <w:rPr>
          <w:sz w:val="20"/>
          <w:szCs w:val="20"/>
        </w:rPr>
        <w:t xml:space="preserve"> eura</w:t>
      </w:r>
    </w:p>
    <w:p w14:paraId="75847CC3" w14:textId="77777777" w:rsidR="00557305" w:rsidRDefault="00557305" w:rsidP="002245B4">
      <w:pPr>
        <w:pStyle w:val="Bezproreda"/>
        <w:jc w:val="both"/>
        <w:rPr>
          <w:sz w:val="20"/>
          <w:szCs w:val="20"/>
        </w:rPr>
      </w:pPr>
    </w:p>
    <w:p w14:paraId="0F21E13F" w14:textId="6D652890" w:rsidR="002245B4" w:rsidRPr="002245B4" w:rsidRDefault="002245B4" w:rsidP="00557305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557305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1.1.</w:t>
      </w:r>
      <w:r w:rsidR="00C264FB">
        <w:rPr>
          <w:sz w:val="20"/>
          <w:szCs w:val="20"/>
        </w:rPr>
        <w:t xml:space="preserve"> - </w:t>
      </w:r>
      <w:r w:rsidR="00557305">
        <w:rPr>
          <w:sz w:val="20"/>
          <w:szCs w:val="20"/>
        </w:rPr>
        <w:t>M</w:t>
      </w:r>
      <w:r w:rsidRPr="002245B4">
        <w:rPr>
          <w:sz w:val="20"/>
          <w:szCs w:val="20"/>
        </w:rPr>
        <w:t xml:space="preserve">etodološki </w:t>
      </w:r>
      <w:r w:rsidR="00C76C4A">
        <w:rPr>
          <w:sz w:val="20"/>
          <w:szCs w:val="20"/>
        </w:rPr>
        <w:t>manja</w:t>
      </w:r>
      <w:r w:rsidRPr="002245B4">
        <w:rPr>
          <w:sz w:val="20"/>
          <w:szCs w:val="20"/>
        </w:rPr>
        <w:t>k na dan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3</w:t>
      </w:r>
      <w:r w:rsidR="00C76C4A">
        <w:rPr>
          <w:sz w:val="20"/>
          <w:szCs w:val="20"/>
        </w:rPr>
        <w:t>0</w:t>
      </w:r>
      <w:r w:rsidRPr="002245B4">
        <w:rPr>
          <w:sz w:val="20"/>
          <w:szCs w:val="20"/>
        </w:rPr>
        <w:t>.</w:t>
      </w:r>
      <w:r w:rsidR="00C76C4A">
        <w:rPr>
          <w:sz w:val="20"/>
          <w:szCs w:val="20"/>
        </w:rPr>
        <w:t>6</w:t>
      </w:r>
      <w:r w:rsidRPr="002245B4">
        <w:rPr>
          <w:sz w:val="20"/>
          <w:szCs w:val="20"/>
        </w:rPr>
        <w:t>.202</w:t>
      </w:r>
      <w:r w:rsidR="00C76C4A">
        <w:rPr>
          <w:sz w:val="20"/>
          <w:szCs w:val="20"/>
        </w:rPr>
        <w:t>4</w:t>
      </w:r>
      <w:r w:rsidRPr="002245B4">
        <w:rPr>
          <w:sz w:val="20"/>
          <w:szCs w:val="20"/>
        </w:rPr>
        <w:t xml:space="preserve">. godine </w:t>
      </w:r>
      <w:r w:rsidR="00557305">
        <w:rPr>
          <w:sz w:val="20"/>
          <w:szCs w:val="20"/>
        </w:rPr>
        <w:t>u iznosu</w:t>
      </w:r>
      <w:r w:rsidRPr="002245B4">
        <w:rPr>
          <w:sz w:val="20"/>
          <w:szCs w:val="20"/>
        </w:rPr>
        <w:t xml:space="preserve"> </w:t>
      </w:r>
      <w:r w:rsidR="00C76C4A">
        <w:rPr>
          <w:sz w:val="20"/>
          <w:szCs w:val="20"/>
        </w:rPr>
        <w:t>54</w:t>
      </w:r>
      <w:r w:rsidRPr="002245B4">
        <w:rPr>
          <w:sz w:val="20"/>
          <w:szCs w:val="20"/>
        </w:rPr>
        <w:t>.</w:t>
      </w:r>
      <w:r w:rsidR="00C76C4A">
        <w:rPr>
          <w:sz w:val="20"/>
          <w:szCs w:val="20"/>
        </w:rPr>
        <w:t>579</w:t>
      </w:r>
      <w:r w:rsidRPr="002245B4">
        <w:rPr>
          <w:sz w:val="20"/>
          <w:szCs w:val="20"/>
        </w:rPr>
        <w:t>,</w:t>
      </w:r>
      <w:r w:rsidR="00C76C4A">
        <w:rPr>
          <w:sz w:val="20"/>
          <w:szCs w:val="20"/>
        </w:rPr>
        <w:t>73</w:t>
      </w:r>
      <w:r w:rsidRPr="002245B4">
        <w:rPr>
          <w:sz w:val="20"/>
          <w:szCs w:val="20"/>
        </w:rPr>
        <w:t xml:space="preserve"> </w:t>
      </w:r>
      <w:r w:rsidR="00C76C4A">
        <w:rPr>
          <w:sz w:val="20"/>
          <w:szCs w:val="20"/>
        </w:rPr>
        <w:t>eura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proizlazi iz načina priznavanja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prihoda i rashoda prema Pravilniku o proračunskom računovodstvu i računskom planu. Prihodi koji se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financiraju iz </w:t>
      </w:r>
      <w:r w:rsidR="00557305">
        <w:rPr>
          <w:sz w:val="20"/>
          <w:szCs w:val="20"/>
        </w:rPr>
        <w:t>n</w:t>
      </w:r>
      <w:r w:rsidRPr="002245B4">
        <w:rPr>
          <w:sz w:val="20"/>
          <w:szCs w:val="20"/>
        </w:rPr>
        <w:t>adležnog proračuna priznaju se u trenutku podmirivanja obveza/rashoda na teret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nadležnog proračuna. Rashodi se evidentiraju prema načelu nastanka poslovnog događaja. Zbog</w:t>
      </w:r>
      <w:r w:rsidR="00557305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navedene metodologije iskazivanja prihoda i rashoda nastaje „metodološki viša/manjak prihoda“.</w:t>
      </w:r>
      <w:r w:rsidR="00557305">
        <w:rPr>
          <w:sz w:val="20"/>
          <w:szCs w:val="20"/>
        </w:rPr>
        <w:t xml:space="preserve"> </w:t>
      </w:r>
    </w:p>
    <w:p w14:paraId="52EE29C2" w14:textId="6268EBBA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C264FB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3.2.</w:t>
      </w:r>
      <w:r w:rsidR="00C264FB">
        <w:rPr>
          <w:sz w:val="20"/>
          <w:szCs w:val="20"/>
        </w:rPr>
        <w:t xml:space="preserve"> - </w:t>
      </w:r>
      <w:r w:rsidRPr="002245B4">
        <w:rPr>
          <w:sz w:val="20"/>
          <w:szCs w:val="20"/>
        </w:rPr>
        <w:t xml:space="preserve">Izvršenje </w:t>
      </w:r>
      <w:r w:rsidR="00C264FB">
        <w:rPr>
          <w:sz w:val="20"/>
          <w:szCs w:val="20"/>
        </w:rPr>
        <w:t xml:space="preserve">vlastitih </w:t>
      </w:r>
      <w:r w:rsidRPr="002245B4">
        <w:rPr>
          <w:sz w:val="20"/>
          <w:szCs w:val="20"/>
        </w:rPr>
        <w:t>prihoda</w:t>
      </w:r>
      <w:r w:rsidR="00C264FB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u odnosu na planirane iznosi </w:t>
      </w:r>
      <w:r w:rsidR="001B73AC">
        <w:rPr>
          <w:sz w:val="20"/>
          <w:szCs w:val="20"/>
        </w:rPr>
        <w:t>33</w:t>
      </w:r>
      <w:r w:rsidRPr="002245B4">
        <w:rPr>
          <w:sz w:val="20"/>
          <w:szCs w:val="20"/>
        </w:rPr>
        <w:t>,</w:t>
      </w:r>
      <w:r w:rsidR="001B73AC">
        <w:rPr>
          <w:sz w:val="20"/>
          <w:szCs w:val="20"/>
        </w:rPr>
        <w:t>94</w:t>
      </w:r>
      <w:r w:rsidRPr="002245B4">
        <w:rPr>
          <w:sz w:val="20"/>
          <w:szCs w:val="20"/>
        </w:rPr>
        <w:t xml:space="preserve"> %</w:t>
      </w:r>
      <w:r w:rsidR="00C264FB">
        <w:rPr>
          <w:sz w:val="20"/>
          <w:szCs w:val="20"/>
        </w:rPr>
        <w:t xml:space="preserve">, </w:t>
      </w:r>
      <w:r w:rsidRPr="002245B4">
        <w:rPr>
          <w:sz w:val="20"/>
          <w:szCs w:val="20"/>
        </w:rPr>
        <w:t xml:space="preserve">rashoda iz navedenog izvora financiranja </w:t>
      </w:r>
      <w:r w:rsidR="00675E54">
        <w:rPr>
          <w:sz w:val="20"/>
          <w:szCs w:val="20"/>
        </w:rPr>
        <w:t xml:space="preserve"> </w:t>
      </w:r>
      <w:r w:rsidR="001B73AC">
        <w:rPr>
          <w:sz w:val="20"/>
          <w:szCs w:val="20"/>
        </w:rPr>
        <w:t>nisu realizirani</w:t>
      </w:r>
      <w:r w:rsidRPr="002245B4">
        <w:rPr>
          <w:sz w:val="20"/>
          <w:szCs w:val="20"/>
        </w:rPr>
        <w:t>.</w:t>
      </w:r>
    </w:p>
    <w:p w14:paraId="626FBF71" w14:textId="4F1A219F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675E54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4.2.</w:t>
      </w:r>
      <w:r w:rsidR="00675E54">
        <w:rPr>
          <w:sz w:val="20"/>
          <w:szCs w:val="20"/>
        </w:rPr>
        <w:t xml:space="preserve"> – Izvršenje p</w:t>
      </w:r>
      <w:r w:rsidRPr="002245B4">
        <w:rPr>
          <w:sz w:val="20"/>
          <w:szCs w:val="20"/>
        </w:rPr>
        <w:t>rihod</w:t>
      </w:r>
      <w:r w:rsidR="00675E54">
        <w:rPr>
          <w:sz w:val="20"/>
          <w:szCs w:val="20"/>
        </w:rPr>
        <w:t>a</w:t>
      </w:r>
      <w:r w:rsidRPr="002245B4">
        <w:rPr>
          <w:sz w:val="20"/>
          <w:szCs w:val="20"/>
        </w:rPr>
        <w:t xml:space="preserve"> za posebne namjene </w:t>
      </w:r>
      <w:r w:rsidR="00675E54">
        <w:rPr>
          <w:sz w:val="20"/>
          <w:szCs w:val="20"/>
        </w:rPr>
        <w:t xml:space="preserve">u odnosu </w:t>
      </w:r>
      <w:r w:rsidRPr="002245B4">
        <w:rPr>
          <w:sz w:val="20"/>
          <w:szCs w:val="20"/>
        </w:rPr>
        <w:t xml:space="preserve">na planirane iznosi </w:t>
      </w:r>
      <w:r w:rsidR="00AF5C32">
        <w:rPr>
          <w:sz w:val="20"/>
          <w:szCs w:val="20"/>
        </w:rPr>
        <w:t>73</w:t>
      </w:r>
      <w:r w:rsidRPr="002245B4">
        <w:rPr>
          <w:sz w:val="20"/>
          <w:szCs w:val="20"/>
        </w:rPr>
        <w:t>,1</w:t>
      </w:r>
      <w:r w:rsidR="00AF5C32">
        <w:rPr>
          <w:sz w:val="20"/>
          <w:szCs w:val="20"/>
        </w:rPr>
        <w:t>4</w:t>
      </w:r>
      <w:r w:rsidRPr="002245B4">
        <w:rPr>
          <w:sz w:val="20"/>
          <w:szCs w:val="20"/>
        </w:rPr>
        <w:t xml:space="preserve"> %</w:t>
      </w:r>
      <w:r w:rsidR="00675E54">
        <w:rPr>
          <w:sz w:val="20"/>
          <w:szCs w:val="20"/>
        </w:rPr>
        <w:t xml:space="preserve">, </w:t>
      </w:r>
      <w:r w:rsidRPr="002245B4">
        <w:rPr>
          <w:sz w:val="20"/>
          <w:szCs w:val="20"/>
        </w:rPr>
        <w:t>realizacija rashoda koji su planirani iz navedenog izvora financiranja je</w:t>
      </w:r>
      <w:r w:rsidR="00675E54">
        <w:rPr>
          <w:sz w:val="20"/>
          <w:szCs w:val="20"/>
        </w:rPr>
        <w:t xml:space="preserve"> </w:t>
      </w:r>
      <w:r w:rsidR="00AF5C32">
        <w:rPr>
          <w:sz w:val="20"/>
          <w:szCs w:val="20"/>
        </w:rPr>
        <w:t>62</w:t>
      </w:r>
      <w:r w:rsidRPr="002245B4">
        <w:rPr>
          <w:sz w:val="20"/>
          <w:szCs w:val="20"/>
        </w:rPr>
        <w:t>,</w:t>
      </w:r>
      <w:r w:rsidR="00675E54">
        <w:rPr>
          <w:sz w:val="20"/>
          <w:szCs w:val="20"/>
        </w:rPr>
        <w:t>9</w:t>
      </w:r>
      <w:r w:rsidR="00AF5C32">
        <w:rPr>
          <w:sz w:val="20"/>
          <w:szCs w:val="20"/>
        </w:rPr>
        <w:t>0</w:t>
      </w:r>
      <w:r w:rsidRPr="002245B4">
        <w:rPr>
          <w:sz w:val="20"/>
          <w:szCs w:val="20"/>
        </w:rPr>
        <w:t xml:space="preserve"> %.</w:t>
      </w:r>
    </w:p>
    <w:p w14:paraId="78D1BF89" w14:textId="6E882F60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675E54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5.2.</w:t>
      </w:r>
      <w:r w:rsidR="00675E54">
        <w:rPr>
          <w:sz w:val="20"/>
          <w:szCs w:val="20"/>
        </w:rPr>
        <w:t xml:space="preserve"> - </w:t>
      </w:r>
      <w:r w:rsidRPr="002245B4">
        <w:rPr>
          <w:sz w:val="20"/>
          <w:szCs w:val="20"/>
        </w:rPr>
        <w:t>Prihode od Pomoći čine sredstva kojima Ministarstvo znanosti</w:t>
      </w:r>
      <w:r w:rsidR="008F77EA">
        <w:rPr>
          <w:sz w:val="20"/>
          <w:szCs w:val="20"/>
        </w:rPr>
        <w:t>,</w:t>
      </w:r>
      <w:r w:rsidRPr="002245B4">
        <w:rPr>
          <w:sz w:val="20"/>
          <w:szCs w:val="20"/>
        </w:rPr>
        <w:t xml:space="preserve"> obrazovanja </w:t>
      </w:r>
      <w:r w:rsidR="008F77EA">
        <w:rPr>
          <w:sz w:val="20"/>
          <w:szCs w:val="20"/>
        </w:rPr>
        <w:t xml:space="preserve">i mladih </w:t>
      </w:r>
      <w:r w:rsidRPr="002245B4">
        <w:rPr>
          <w:sz w:val="20"/>
          <w:szCs w:val="20"/>
        </w:rPr>
        <w:t>sufinancira program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predškole za djecu predškolske dobi koji se ostvaruje u dječjim vrtićima te program za djecu s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posebnim potrebama koja su integrirana u redovite odgojno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-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>obrazovne skupine u dječjim vrtićima.</w:t>
      </w:r>
      <w:r w:rsidR="00675E54">
        <w:rPr>
          <w:sz w:val="20"/>
          <w:szCs w:val="20"/>
        </w:rPr>
        <w:t xml:space="preserve"> </w:t>
      </w:r>
      <w:r w:rsidRPr="002245B4">
        <w:rPr>
          <w:sz w:val="20"/>
          <w:szCs w:val="20"/>
        </w:rPr>
        <w:t xml:space="preserve">Izvršenje navedenih prihoda u odnosu na planirane iznosi </w:t>
      </w:r>
      <w:r w:rsidR="00491A3E">
        <w:rPr>
          <w:sz w:val="20"/>
          <w:szCs w:val="20"/>
        </w:rPr>
        <w:t>35</w:t>
      </w:r>
      <w:r w:rsidRPr="002245B4">
        <w:rPr>
          <w:sz w:val="20"/>
          <w:szCs w:val="20"/>
        </w:rPr>
        <w:t>,</w:t>
      </w:r>
      <w:r w:rsidR="00491A3E">
        <w:rPr>
          <w:sz w:val="20"/>
          <w:szCs w:val="20"/>
        </w:rPr>
        <w:t>88</w:t>
      </w:r>
      <w:r w:rsidRPr="002245B4">
        <w:rPr>
          <w:sz w:val="20"/>
          <w:szCs w:val="20"/>
        </w:rPr>
        <w:t xml:space="preserve"> %</w:t>
      </w:r>
      <w:r w:rsidR="00675E54">
        <w:rPr>
          <w:sz w:val="20"/>
          <w:szCs w:val="20"/>
        </w:rPr>
        <w:t xml:space="preserve">, </w:t>
      </w:r>
      <w:r w:rsidRPr="002245B4">
        <w:rPr>
          <w:sz w:val="20"/>
          <w:szCs w:val="20"/>
        </w:rPr>
        <w:t>realizacija rashoda koji su planirani iz navedenog izvora financiranja je</w:t>
      </w:r>
      <w:r w:rsidR="00675E54">
        <w:rPr>
          <w:sz w:val="20"/>
          <w:szCs w:val="20"/>
        </w:rPr>
        <w:t xml:space="preserve"> </w:t>
      </w:r>
      <w:r w:rsidR="00491A3E">
        <w:rPr>
          <w:sz w:val="20"/>
          <w:szCs w:val="20"/>
        </w:rPr>
        <w:t>7</w:t>
      </w:r>
      <w:r w:rsidRPr="002245B4">
        <w:rPr>
          <w:sz w:val="20"/>
          <w:szCs w:val="20"/>
        </w:rPr>
        <w:t>,</w:t>
      </w:r>
      <w:r w:rsidR="00491A3E">
        <w:rPr>
          <w:sz w:val="20"/>
          <w:szCs w:val="20"/>
        </w:rPr>
        <w:t>37</w:t>
      </w:r>
      <w:r w:rsidRPr="002245B4">
        <w:rPr>
          <w:sz w:val="20"/>
          <w:szCs w:val="20"/>
        </w:rPr>
        <w:t>%.</w:t>
      </w:r>
    </w:p>
    <w:p w14:paraId="2B9D0F71" w14:textId="320ABB24" w:rsidR="00AF5C32" w:rsidRPr="002245B4" w:rsidRDefault="00AF5C32" w:rsidP="00AF5C32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2245B4">
        <w:rPr>
          <w:sz w:val="20"/>
          <w:szCs w:val="20"/>
        </w:rPr>
        <w:t>.2.</w:t>
      </w:r>
      <w:r>
        <w:rPr>
          <w:sz w:val="20"/>
          <w:szCs w:val="20"/>
        </w:rPr>
        <w:t xml:space="preserve"> – Izvršenje p</w:t>
      </w:r>
      <w:r w:rsidRPr="002245B4">
        <w:rPr>
          <w:sz w:val="20"/>
          <w:szCs w:val="20"/>
        </w:rPr>
        <w:t>rihod</w:t>
      </w:r>
      <w:r>
        <w:rPr>
          <w:sz w:val="20"/>
          <w:szCs w:val="20"/>
        </w:rPr>
        <w:t>a</w:t>
      </w:r>
      <w:r w:rsidRPr="002245B4">
        <w:rPr>
          <w:sz w:val="20"/>
          <w:szCs w:val="20"/>
        </w:rPr>
        <w:t xml:space="preserve"> od </w:t>
      </w:r>
      <w:r>
        <w:rPr>
          <w:sz w:val="20"/>
          <w:szCs w:val="20"/>
        </w:rPr>
        <w:t>donacija</w:t>
      </w:r>
      <w:r w:rsidRPr="002245B4">
        <w:rPr>
          <w:sz w:val="20"/>
          <w:szCs w:val="20"/>
        </w:rPr>
        <w:t xml:space="preserve"> u odnosu na planirane iznosi </w:t>
      </w:r>
      <w:r>
        <w:rPr>
          <w:sz w:val="20"/>
          <w:szCs w:val="20"/>
        </w:rPr>
        <w:t>90</w:t>
      </w:r>
      <w:r w:rsidRPr="002245B4">
        <w:rPr>
          <w:sz w:val="20"/>
          <w:szCs w:val="20"/>
        </w:rPr>
        <w:t>,</w:t>
      </w:r>
      <w:r>
        <w:rPr>
          <w:sz w:val="20"/>
          <w:szCs w:val="20"/>
        </w:rPr>
        <w:t>00</w:t>
      </w:r>
      <w:r w:rsidRPr="002245B4">
        <w:rPr>
          <w:sz w:val="20"/>
          <w:szCs w:val="20"/>
        </w:rPr>
        <w:t xml:space="preserve"> % </w:t>
      </w:r>
      <w:r>
        <w:rPr>
          <w:sz w:val="20"/>
          <w:szCs w:val="20"/>
        </w:rPr>
        <w:t xml:space="preserve">, </w:t>
      </w:r>
      <w:r w:rsidRPr="002245B4">
        <w:rPr>
          <w:sz w:val="20"/>
          <w:szCs w:val="20"/>
        </w:rPr>
        <w:t>realizacija rashoda koji su planirani iz navedenog izvora financiranja je</w:t>
      </w:r>
      <w:r>
        <w:rPr>
          <w:sz w:val="20"/>
          <w:szCs w:val="20"/>
        </w:rPr>
        <w:t xml:space="preserve"> isto 90</w:t>
      </w:r>
      <w:r w:rsidRPr="002245B4">
        <w:rPr>
          <w:sz w:val="20"/>
          <w:szCs w:val="20"/>
        </w:rPr>
        <w:t>,</w:t>
      </w:r>
      <w:r>
        <w:rPr>
          <w:sz w:val="20"/>
          <w:szCs w:val="20"/>
        </w:rPr>
        <w:t>00</w:t>
      </w:r>
      <w:r w:rsidRPr="002245B4">
        <w:rPr>
          <w:sz w:val="20"/>
          <w:szCs w:val="20"/>
        </w:rPr>
        <w:t xml:space="preserve"> %.</w:t>
      </w:r>
    </w:p>
    <w:p w14:paraId="5230BD52" w14:textId="5E449B8A" w:rsidR="002245B4" w:rsidRPr="002245B4" w:rsidRDefault="002245B4" w:rsidP="002245B4">
      <w:pPr>
        <w:pStyle w:val="Bezproreda"/>
        <w:jc w:val="both"/>
        <w:rPr>
          <w:sz w:val="20"/>
          <w:szCs w:val="20"/>
        </w:rPr>
      </w:pPr>
      <w:r w:rsidRPr="002245B4">
        <w:rPr>
          <w:sz w:val="20"/>
          <w:szCs w:val="20"/>
        </w:rPr>
        <w:t>I</w:t>
      </w:r>
      <w:r w:rsidR="00675E54">
        <w:rPr>
          <w:sz w:val="20"/>
          <w:szCs w:val="20"/>
        </w:rPr>
        <w:t>zvor</w:t>
      </w:r>
      <w:r w:rsidRPr="002245B4">
        <w:rPr>
          <w:sz w:val="20"/>
          <w:szCs w:val="20"/>
        </w:rPr>
        <w:t xml:space="preserve"> 7.2.</w:t>
      </w:r>
      <w:r w:rsidR="00675E54">
        <w:rPr>
          <w:sz w:val="20"/>
          <w:szCs w:val="20"/>
        </w:rPr>
        <w:t xml:space="preserve"> – Izvršenje p</w:t>
      </w:r>
      <w:r w:rsidRPr="002245B4">
        <w:rPr>
          <w:sz w:val="20"/>
          <w:szCs w:val="20"/>
        </w:rPr>
        <w:t>rihod</w:t>
      </w:r>
      <w:r w:rsidR="00675E54">
        <w:rPr>
          <w:sz w:val="20"/>
          <w:szCs w:val="20"/>
        </w:rPr>
        <w:t>a</w:t>
      </w:r>
      <w:r w:rsidRPr="002245B4">
        <w:rPr>
          <w:sz w:val="20"/>
          <w:szCs w:val="20"/>
        </w:rPr>
        <w:t xml:space="preserve"> od prodaje nefinancijske imovine i naknade s naslova osiguranja u odnosu na planirane iznosi </w:t>
      </w:r>
      <w:r w:rsidR="00491A3E">
        <w:rPr>
          <w:sz w:val="20"/>
          <w:szCs w:val="20"/>
        </w:rPr>
        <w:t>7</w:t>
      </w:r>
      <w:r w:rsidR="00675E54">
        <w:rPr>
          <w:sz w:val="20"/>
          <w:szCs w:val="20"/>
        </w:rPr>
        <w:t>4</w:t>
      </w:r>
      <w:r w:rsidRPr="002245B4">
        <w:rPr>
          <w:sz w:val="20"/>
          <w:szCs w:val="20"/>
        </w:rPr>
        <w:t>,</w:t>
      </w:r>
      <w:r w:rsidR="00675E54">
        <w:rPr>
          <w:sz w:val="20"/>
          <w:szCs w:val="20"/>
        </w:rPr>
        <w:t>5</w:t>
      </w:r>
      <w:r w:rsidR="00491A3E">
        <w:rPr>
          <w:sz w:val="20"/>
          <w:szCs w:val="20"/>
        </w:rPr>
        <w:t>1</w:t>
      </w:r>
      <w:r w:rsidRPr="002245B4">
        <w:rPr>
          <w:sz w:val="20"/>
          <w:szCs w:val="20"/>
        </w:rPr>
        <w:t xml:space="preserve"> % </w:t>
      </w:r>
      <w:r w:rsidR="00675E54">
        <w:rPr>
          <w:sz w:val="20"/>
          <w:szCs w:val="20"/>
        </w:rPr>
        <w:t xml:space="preserve">, </w:t>
      </w:r>
      <w:r w:rsidRPr="002245B4">
        <w:rPr>
          <w:sz w:val="20"/>
          <w:szCs w:val="20"/>
        </w:rPr>
        <w:t>realizacija rashoda koji su planirani iz navedenog izvora financiranja je</w:t>
      </w:r>
      <w:r w:rsidR="00675E54">
        <w:rPr>
          <w:sz w:val="20"/>
          <w:szCs w:val="20"/>
        </w:rPr>
        <w:t xml:space="preserve"> </w:t>
      </w:r>
      <w:r w:rsidR="00491A3E">
        <w:rPr>
          <w:sz w:val="20"/>
          <w:szCs w:val="20"/>
        </w:rPr>
        <w:t>isto 7</w:t>
      </w:r>
      <w:r w:rsidR="00675E54">
        <w:rPr>
          <w:sz w:val="20"/>
          <w:szCs w:val="20"/>
        </w:rPr>
        <w:t>4</w:t>
      </w:r>
      <w:r w:rsidRPr="002245B4">
        <w:rPr>
          <w:sz w:val="20"/>
          <w:szCs w:val="20"/>
        </w:rPr>
        <w:t>,</w:t>
      </w:r>
      <w:r w:rsidR="00675E54">
        <w:rPr>
          <w:sz w:val="20"/>
          <w:szCs w:val="20"/>
        </w:rPr>
        <w:t>5</w:t>
      </w:r>
      <w:r w:rsidR="00491A3E">
        <w:rPr>
          <w:sz w:val="20"/>
          <w:szCs w:val="20"/>
        </w:rPr>
        <w:t>1</w:t>
      </w:r>
      <w:r w:rsidRPr="002245B4">
        <w:rPr>
          <w:sz w:val="20"/>
          <w:szCs w:val="20"/>
        </w:rPr>
        <w:t xml:space="preserve"> %.</w:t>
      </w:r>
    </w:p>
    <w:p w14:paraId="32DBC643" w14:textId="77777777" w:rsidR="002245B4" w:rsidRDefault="002245B4" w:rsidP="002245B4">
      <w:pPr>
        <w:pStyle w:val="Bezproreda"/>
        <w:jc w:val="both"/>
        <w:rPr>
          <w:sz w:val="20"/>
          <w:szCs w:val="20"/>
        </w:rPr>
      </w:pPr>
    </w:p>
    <w:p w14:paraId="3983A1B4" w14:textId="5ADC8889" w:rsidR="00F10F6D" w:rsidRDefault="00F10F6D" w:rsidP="002245B4">
      <w:pPr>
        <w:pStyle w:val="Bezproreda"/>
        <w:jc w:val="both"/>
        <w:rPr>
          <w:sz w:val="20"/>
          <w:szCs w:val="20"/>
        </w:rPr>
      </w:pPr>
      <w:r w:rsidRPr="00D07E4E">
        <w:rPr>
          <w:sz w:val="20"/>
          <w:szCs w:val="20"/>
        </w:rPr>
        <w:t>Dječji vrtić Velika Gorica u razdoblju od 01. siječnja 202</w:t>
      </w:r>
      <w:r w:rsidR="008F77EA">
        <w:rPr>
          <w:sz w:val="20"/>
          <w:szCs w:val="20"/>
        </w:rPr>
        <w:t>4</w:t>
      </w:r>
      <w:r w:rsidRPr="00D07E4E">
        <w:rPr>
          <w:sz w:val="20"/>
          <w:szCs w:val="20"/>
        </w:rPr>
        <w:t>. do 3</w:t>
      </w:r>
      <w:r w:rsidR="008F77EA">
        <w:rPr>
          <w:sz w:val="20"/>
          <w:szCs w:val="20"/>
        </w:rPr>
        <w:t>0</w:t>
      </w:r>
      <w:r w:rsidRPr="00D07E4E">
        <w:rPr>
          <w:sz w:val="20"/>
          <w:szCs w:val="20"/>
        </w:rPr>
        <w:t xml:space="preserve">. </w:t>
      </w:r>
      <w:r w:rsidR="008F77EA">
        <w:rPr>
          <w:sz w:val="20"/>
          <w:szCs w:val="20"/>
        </w:rPr>
        <w:t>lipnja</w:t>
      </w:r>
      <w:r w:rsidRPr="00D07E4E">
        <w:rPr>
          <w:sz w:val="20"/>
          <w:szCs w:val="20"/>
        </w:rPr>
        <w:t xml:space="preserve"> 202</w:t>
      </w:r>
      <w:r w:rsidR="008F77EA">
        <w:rPr>
          <w:sz w:val="20"/>
          <w:szCs w:val="20"/>
        </w:rPr>
        <w:t>4</w:t>
      </w:r>
      <w:r w:rsidRPr="00D07E4E">
        <w:rPr>
          <w:sz w:val="20"/>
          <w:szCs w:val="20"/>
        </w:rPr>
        <w:t>. godine nije koristio sredstva fondova EU; nije se zaduživao na domaćem niti stranom tržištu novca i kapitala</w:t>
      </w:r>
      <w:r w:rsidR="00D07E4E" w:rsidRPr="00D07E4E">
        <w:rPr>
          <w:sz w:val="20"/>
          <w:szCs w:val="20"/>
        </w:rPr>
        <w:t>.</w:t>
      </w:r>
    </w:p>
    <w:p w14:paraId="2754AE86" w14:textId="77777777" w:rsidR="00DD0409" w:rsidRDefault="00DD0409" w:rsidP="002245B4">
      <w:pPr>
        <w:pStyle w:val="Bezproreda"/>
        <w:jc w:val="both"/>
        <w:rPr>
          <w:sz w:val="20"/>
          <w:szCs w:val="20"/>
        </w:rPr>
      </w:pPr>
    </w:p>
    <w:p w14:paraId="0FBA18C9" w14:textId="77777777" w:rsidR="003C4EF8" w:rsidRDefault="003C4EF8" w:rsidP="002245B4">
      <w:pPr>
        <w:pStyle w:val="Bezproreda"/>
        <w:jc w:val="both"/>
        <w:rPr>
          <w:sz w:val="20"/>
          <w:szCs w:val="20"/>
        </w:rPr>
      </w:pPr>
    </w:p>
    <w:p w14:paraId="0E613664" w14:textId="7D00CC5A" w:rsidR="00DD0409" w:rsidRDefault="00DD0409" w:rsidP="002245B4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v.d.ravnateljica:</w:t>
      </w:r>
    </w:p>
    <w:p w14:paraId="50EE72AF" w14:textId="07A7062F" w:rsidR="00DD0409" w:rsidRPr="00D07E4E" w:rsidRDefault="00DD0409" w:rsidP="002245B4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Irena Kozmić, dipl.def.</w:t>
      </w:r>
    </w:p>
    <w:sectPr w:rsidR="00DD0409" w:rsidRPr="00D07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5C8D"/>
    <w:multiLevelType w:val="hybridMultilevel"/>
    <w:tmpl w:val="2E4CA018"/>
    <w:lvl w:ilvl="0" w:tplc="07580B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383"/>
    <w:multiLevelType w:val="hybridMultilevel"/>
    <w:tmpl w:val="C9CAD34C"/>
    <w:lvl w:ilvl="0" w:tplc="5442DF6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95FFA"/>
    <w:multiLevelType w:val="hybridMultilevel"/>
    <w:tmpl w:val="C944B966"/>
    <w:lvl w:ilvl="0" w:tplc="428C42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012EA"/>
    <w:multiLevelType w:val="hybridMultilevel"/>
    <w:tmpl w:val="08342C38"/>
    <w:lvl w:ilvl="0" w:tplc="E4481C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3B94"/>
    <w:multiLevelType w:val="hybridMultilevel"/>
    <w:tmpl w:val="061EFB0C"/>
    <w:lvl w:ilvl="0" w:tplc="61FC7C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52C18"/>
    <w:multiLevelType w:val="hybridMultilevel"/>
    <w:tmpl w:val="70B448BE"/>
    <w:lvl w:ilvl="0" w:tplc="B150E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6306">
    <w:abstractNumId w:val="5"/>
  </w:num>
  <w:num w:numId="2" w16cid:durableId="1782871617">
    <w:abstractNumId w:val="3"/>
  </w:num>
  <w:num w:numId="3" w16cid:durableId="558520756">
    <w:abstractNumId w:val="2"/>
  </w:num>
  <w:num w:numId="4" w16cid:durableId="1997102694">
    <w:abstractNumId w:val="1"/>
  </w:num>
  <w:num w:numId="5" w16cid:durableId="1681345468">
    <w:abstractNumId w:val="4"/>
  </w:num>
  <w:num w:numId="6" w16cid:durableId="53936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BD"/>
    <w:rsid w:val="00014D3F"/>
    <w:rsid w:val="000508AA"/>
    <w:rsid w:val="00072C66"/>
    <w:rsid w:val="000938CA"/>
    <w:rsid w:val="00116D6A"/>
    <w:rsid w:val="00143D2B"/>
    <w:rsid w:val="001969D5"/>
    <w:rsid w:val="001B73AC"/>
    <w:rsid w:val="001D47D3"/>
    <w:rsid w:val="001E3EB3"/>
    <w:rsid w:val="001F5ACF"/>
    <w:rsid w:val="0020360E"/>
    <w:rsid w:val="00204BE6"/>
    <w:rsid w:val="002245B4"/>
    <w:rsid w:val="0022779B"/>
    <w:rsid w:val="002410CC"/>
    <w:rsid w:val="00241EBF"/>
    <w:rsid w:val="002D03E0"/>
    <w:rsid w:val="002E0D00"/>
    <w:rsid w:val="002E4A5E"/>
    <w:rsid w:val="00390E50"/>
    <w:rsid w:val="003B75B0"/>
    <w:rsid w:val="003C4EF8"/>
    <w:rsid w:val="00466C70"/>
    <w:rsid w:val="004678ED"/>
    <w:rsid w:val="00491A3E"/>
    <w:rsid w:val="00557305"/>
    <w:rsid w:val="005E5E73"/>
    <w:rsid w:val="005F3B4A"/>
    <w:rsid w:val="00626820"/>
    <w:rsid w:val="00675E54"/>
    <w:rsid w:val="00760360"/>
    <w:rsid w:val="0079168F"/>
    <w:rsid w:val="008243D5"/>
    <w:rsid w:val="008367DF"/>
    <w:rsid w:val="00864DEC"/>
    <w:rsid w:val="00892D4B"/>
    <w:rsid w:val="008B11D0"/>
    <w:rsid w:val="008F77EA"/>
    <w:rsid w:val="00976C14"/>
    <w:rsid w:val="009F32CD"/>
    <w:rsid w:val="00A32C02"/>
    <w:rsid w:val="00A4620C"/>
    <w:rsid w:val="00A81BE5"/>
    <w:rsid w:val="00AF5C32"/>
    <w:rsid w:val="00B0315F"/>
    <w:rsid w:val="00BF0D45"/>
    <w:rsid w:val="00C10A30"/>
    <w:rsid w:val="00C264FB"/>
    <w:rsid w:val="00C35A31"/>
    <w:rsid w:val="00C76C4A"/>
    <w:rsid w:val="00D07E4E"/>
    <w:rsid w:val="00D11FD1"/>
    <w:rsid w:val="00D348E5"/>
    <w:rsid w:val="00D85606"/>
    <w:rsid w:val="00DB4144"/>
    <w:rsid w:val="00DD0409"/>
    <w:rsid w:val="00E066BD"/>
    <w:rsid w:val="00E3574F"/>
    <w:rsid w:val="00E43E34"/>
    <w:rsid w:val="00E97EF6"/>
    <w:rsid w:val="00EB49D5"/>
    <w:rsid w:val="00ED395C"/>
    <w:rsid w:val="00EE763E"/>
    <w:rsid w:val="00F04EA3"/>
    <w:rsid w:val="00F10F6D"/>
    <w:rsid w:val="00F55068"/>
    <w:rsid w:val="00F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6F3F"/>
  <w15:chartTrackingRefBased/>
  <w15:docId w15:val="{871D0C5C-71A7-472B-8D11-35DB834B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3EB3"/>
    <w:pPr>
      <w:ind w:left="720"/>
      <w:contextualSpacing/>
    </w:pPr>
  </w:style>
  <w:style w:type="paragraph" w:styleId="Bezproreda">
    <w:name w:val="No Spacing"/>
    <w:uiPriority w:val="1"/>
    <w:qFormat/>
    <w:rsid w:val="00F55068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43</cp:revision>
  <dcterms:created xsi:type="dcterms:W3CDTF">2024-03-27T07:37:00Z</dcterms:created>
  <dcterms:modified xsi:type="dcterms:W3CDTF">2024-07-16T10:50:00Z</dcterms:modified>
</cp:coreProperties>
</file>